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9" w:rsidRPr="007B3B9F" w:rsidRDefault="000A3832">
      <w:pPr>
        <w:pStyle w:val="1"/>
        <w:rPr>
          <w:color w:val="auto"/>
        </w:rPr>
      </w:pPr>
      <w:r w:rsidRPr="007B3B9F">
        <w:rPr>
          <w:color w:val="auto"/>
        </w:rPr>
        <w:t xml:space="preserve">Национальный стандарт Российской Федерации ГОСТ </w:t>
      </w:r>
      <w:proofErr w:type="gramStart"/>
      <w:r w:rsidRPr="007B3B9F">
        <w:rPr>
          <w:color w:val="auto"/>
        </w:rPr>
        <w:t>Р</w:t>
      </w:r>
      <w:proofErr w:type="gramEnd"/>
      <w:r w:rsidRPr="007B3B9F">
        <w:rPr>
          <w:color w:val="auto"/>
        </w:rPr>
        <w:t xml:space="preserve"> 53060-2008</w:t>
      </w:r>
      <w:r w:rsidRPr="007B3B9F">
        <w:rPr>
          <w:color w:val="auto"/>
        </w:rPr>
        <w:br/>
        <w:t>"Социальное обслуживание населения. Документация учреждений социального обслуживания"</w:t>
      </w:r>
      <w:r w:rsidRPr="007B3B9F">
        <w:rPr>
          <w:color w:val="auto"/>
        </w:rPr>
        <w:br/>
        <w:t xml:space="preserve">(утв. и введен в действие </w:t>
      </w:r>
      <w:hyperlink r:id="rId4" w:history="1">
        <w:r w:rsidRPr="007B3B9F">
          <w:rPr>
            <w:rStyle w:val="a4"/>
            <w:color w:val="auto"/>
          </w:rPr>
          <w:t>приказом</w:t>
        </w:r>
      </w:hyperlink>
      <w:r w:rsidRPr="007B3B9F">
        <w:rPr>
          <w:color w:val="auto"/>
        </w:rPr>
        <w:t xml:space="preserve"> Федерального агентства по техническому регулированию и метрологии от 17 декабря 2008 г. N 437-ст)</w:t>
      </w:r>
    </w:p>
    <w:p w:rsidR="007C1A69" w:rsidRPr="007B3B9F" w:rsidRDefault="007C1A69"/>
    <w:p w:rsidR="007C1A69" w:rsidRPr="00F4744A" w:rsidRDefault="000A3832">
      <w:pPr>
        <w:ind w:firstLine="698"/>
        <w:jc w:val="right"/>
      </w:pPr>
      <w:r w:rsidRPr="007B3B9F">
        <w:t>Дата</w:t>
      </w:r>
      <w:r w:rsidRPr="00F4744A">
        <w:t xml:space="preserve"> </w:t>
      </w:r>
      <w:r w:rsidRPr="007B3B9F">
        <w:t>введения</w:t>
      </w:r>
      <w:r w:rsidRPr="00F4744A">
        <w:t xml:space="preserve"> - 1 </w:t>
      </w:r>
      <w:r w:rsidRPr="007B3B9F">
        <w:t>января</w:t>
      </w:r>
      <w:r w:rsidRPr="00F4744A">
        <w:t xml:space="preserve"> 2010</w:t>
      </w:r>
      <w:r w:rsidRPr="007B3B9F">
        <w:rPr>
          <w:lang w:val="en-US"/>
        </w:rPr>
        <w:t> </w:t>
      </w:r>
      <w:r w:rsidRPr="007B3B9F">
        <w:t>г</w:t>
      </w:r>
      <w:r w:rsidRPr="00F4744A">
        <w:t>.</w:t>
      </w:r>
      <w:r w:rsidRPr="00F4744A">
        <w:br/>
      </w:r>
      <w:r w:rsidRPr="007B3B9F">
        <w:t>Введен</w:t>
      </w:r>
      <w:r w:rsidRPr="00F4744A">
        <w:t xml:space="preserve"> </w:t>
      </w:r>
      <w:r w:rsidRPr="007B3B9F">
        <w:t>впервые</w:t>
      </w:r>
    </w:p>
    <w:p w:rsidR="007C1A69" w:rsidRPr="00F4744A" w:rsidRDefault="007C1A69"/>
    <w:p w:rsidR="007C1A69" w:rsidRPr="007B3B9F" w:rsidRDefault="000A3832">
      <w:pPr>
        <w:pStyle w:val="1"/>
        <w:rPr>
          <w:color w:val="auto"/>
        </w:rPr>
      </w:pPr>
      <w:bookmarkStart w:id="0" w:name="sub_10"/>
      <w:r w:rsidRPr="007B3B9F">
        <w:rPr>
          <w:color w:val="auto"/>
        </w:rPr>
        <w:t>Предисловие</w:t>
      </w:r>
    </w:p>
    <w:bookmarkEnd w:id="0"/>
    <w:p w:rsidR="007C1A69" w:rsidRPr="007B3B9F" w:rsidRDefault="007C1A69"/>
    <w:p w:rsidR="007C1A69" w:rsidRPr="007B3B9F" w:rsidRDefault="000A3832">
      <w:r w:rsidRPr="007B3B9F">
        <w:t xml:space="preserve">Цели и принципы стандартизации в Российской Федерации установлены </w:t>
      </w:r>
      <w:hyperlink r:id="rId5" w:history="1">
        <w:r w:rsidRPr="007B3B9F">
          <w:rPr>
            <w:rStyle w:val="a4"/>
            <w:color w:val="auto"/>
          </w:rPr>
          <w:t>Федеральным законом</w:t>
        </w:r>
      </w:hyperlink>
      <w:r w:rsidRPr="007B3B9F">
        <w:t xml:space="preserve"> от 27 декабря 2002 г. N 184-ФЗ "О техническом регулировании", а правила применения национальных стандартов Российской Федерации - </w:t>
      </w:r>
      <w:hyperlink r:id="rId6" w:history="1">
        <w:r w:rsidRPr="007B3B9F">
          <w:rPr>
            <w:rStyle w:val="a4"/>
            <w:color w:val="auto"/>
          </w:rPr>
          <w:t xml:space="preserve">ГОСТ </w:t>
        </w:r>
        <w:proofErr w:type="gramStart"/>
        <w:r w:rsidRPr="007B3B9F">
          <w:rPr>
            <w:rStyle w:val="a4"/>
            <w:color w:val="auto"/>
          </w:rPr>
          <w:t>Р</w:t>
        </w:r>
        <w:proofErr w:type="gramEnd"/>
        <w:r w:rsidRPr="007B3B9F">
          <w:rPr>
            <w:rStyle w:val="a4"/>
            <w:color w:val="auto"/>
          </w:rPr>
          <w:t xml:space="preserve"> 1.0-2004</w:t>
        </w:r>
      </w:hyperlink>
      <w:r w:rsidRPr="007B3B9F">
        <w:t xml:space="preserve"> "Стандартизация в Российской Федерации. Основные положения"</w:t>
      </w:r>
    </w:p>
    <w:p w:rsidR="007C1A69" w:rsidRPr="007B3B9F" w:rsidRDefault="007C1A69"/>
    <w:p w:rsidR="007C1A69" w:rsidRPr="007B3B9F" w:rsidRDefault="000A3832">
      <w:pPr>
        <w:pStyle w:val="1"/>
        <w:rPr>
          <w:color w:val="auto"/>
        </w:rPr>
      </w:pPr>
      <w:bookmarkStart w:id="1" w:name="sub_100"/>
      <w:r w:rsidRPr="007B3B9F">
        <w:rPr>
          <w:color w:val="auto"/>
        </w:rPr>
        <w:t>1 Область применения</w:t>
      </w:r>
    </w:p>
    <w:bookmarkEnd w:id="1"/>
    <w:p w:rsidR="007C1A69" w:rsidRPr="007B3B9F" w:rsidRDefault="007C1A69"/>
    <w:p w:rsidR="007C1A69" w:rsidRPr="007B3B9F" w:rsidRDefault="000A3832">
      <w:r w:rsidRPr="007B3B9F">
        <w:t>Настоящий стандарт распространяется на документацию, оказывающую существенное влияние на качество предоставляемых социальных услуг и в соответствии с которой функционируют учреждения социального обслуживания населения (далее - учреждения) независимо от их типа, вида, форм собственности, и устанавливает состав документации, ее назначение и краткую характеристику.</w:t>
      </w:r>
    </w:p>
    <w:p w:rsidR="007C1A69" w:rsidRPr="007B3B9F" w:rsidRDefault="007C1A69"/>
    <w:p w:rsidR="007C1A69" w:rsidRPr="007B3B9F" w:rsidRDefault="000A3832">
      <w:pPr>
        <w:pStyle w:val="1"/>
        <w:rPr>
          <w:color w:val="auto"/>
        </w:rPr>
      </w:pPr>
      <w:bookmarkStart w:id="2" w:name="sub_200"/>
      <w:r w:rsidRPr="007B3B9F">
        <w:rPr>
          <w:color w:val="auto"/>
        </w:rPr>
        <w:t>2 Нормативные ссылки</w:t>
      </w:r>
    </w:p>
    <w:bookmarkEnd w:id="2"/>
    <w:p w:rsidR="007C1A69" w:rsidRPr="007B3B9F" w:rsidRDefault="007C1A69"/>
    <w:p w:rsidR="007C1A69" w:rsidRPr="007B3B9F" w:rsidRDefault="000A3832">
      <w:r w:rsidRPr="007B3B9F">
        <w:t>В настоящем стандарте использованы нормативные ссылки на следующие стандарты:</w:t>
      </w:r>
    </w:p>
    <w:p w:rsidR="007C1A69" w:rsidRPr="007B3B9F" w:rsidRDefault="00013FB1">
      <w:hyperlink r:id="rId7" w:history="1">
        <w:r w:rsidR="000A3832" w:rsidRPr="007B3B9F">
          <w:rPr>
            <w:rStyle w:val="a4"/>
            <w:color w:val="auto"/>
          </w:rPr>
          <w:t>ГОСТ </w:t>
        </w:r>
        <w:proofErr w:type="gramStart"/>
        <w:r w:rsidR="000A3832" w:rsidRPr="007B3B9F">
          <w:rPr>
            <w:rStyle w:val="a4"/>
            <w:color w:val="auto"/>
          </w:rPr>
          <w:t>Р</w:t>
        </w:r>
        <w:proofErr w:type="gramEnd"/>
        <w:r w:rsidR="000A3832" w:rsidRPr="007B3B9F">
          <w:rPr>
            <w:rStyle w:val="a4"/>
            <w:color w:val="auto"/>
          </w:rPr>
          <w:t> 52142-2003</w:t>
        </w:r>
      </w:hyperlink>
      <w:r w:rsidR="000A3832" w:rsidRPr="007B3B9F">
        <w:t xml:space="preserve"> Социальное обслуживание населения. Качество социальных услуг. Общие положения</w:t>
      </w:r>
    </w:p>
    <w:p w:rsidR="007C1A69" w:rsidRPr="007B3B9F" w:rsidRDefault="00013FB1">
      <w:hyperlink r:id="rId8" w:history="1">
        <w:r w:rsidR="000A3832" w:rsidRPr="007B3B9F">
          <w:rPr>
            <w:rStyle w:val="a4"/>
            <w:color w:val="auto"/>
          </w:rPr>
          <w:t>ГОСТ </w:t>
        </w:r>
        <w:proofErr w:type="gramStart"/>
        <w:r w:rsidR="000A3832" w:rsidRPr="007B3B9F">
          <w:rPr>
            <w:rStyle w:val="a4"/>
            <w:color w:val="auto"/>
          </w:rPr>
          <w:t>Р</w:t>
        </w:r>
        <w:proofErr w:type="gramEnd"/>
        <w:r w:rsidR="000A3832" w:rsidRPr="007B3B9F">
          <w:rPr>
            <w:rStyle w:val="a4"/>
            <w:color w:val="auto"/>
          </w:rPr>
          <w:t> 52143-2003</w:t>
        </w:r>
      </w:hyperlink>
      <w:r w:rsidR="000A3832" w:rsidRPr="007B3B9F">
        <w:t xml:space="preserve"> Социальное обслуживание населения. Основные виды социальных услуг</w:t>
      </w:r>
    </w:p>
    <w:p w:rsidR="007C1A69" w:rsidRPr="007B3B9F" w:rsidRDefault="00013FB1">
      <w:hyperlink r:id="rId9" w:history="1">
        <w:r w:rsidR="000A3832" w:rsidRPr="007B3B9F">
          <w:rPr>
            <w:rStyle w:val="a4"/>
            <w:color w:val="auto"/>
          </w:rPr>
          <w:t>ГОСТ </w:t>
        </w:r>
        <w:proofErr w:type="gramStart"/>
        <w:r w:rsidR="000A3832" w:rsidRPr="007B3B9F">
          <w:rPr>
            <w:rStyle w:val="a4"/>
            <w:color w:val="auto"/>
          </w:rPr>
          <w:t>Р</w:t>
        </w:r>
        <w:proofErr w:type="gramEnd"/>
        <w:r w:rsidR="000A3832" w:rsidRPr="007B3B9F">
          <w:rPr>
            <w:rStyle w:val="a4"/>
            <w:color w:val="auto"/>
          </w:rPr>
          <w:t> 52495-2005</w:t>
        </w:r>
      </w:hyperlink>
      <w:r w:rsidR="000A3832" w:rsidRPr="007B3B9F">
        <w:t xml:space="preserve"> Социальное обслуживание населения. Термины и определения</w:t>
      </w:r>
    </w:p>
    <w:p w:rsidR="007C1A69" w:rsidRPr="007B3B9F" w:rsidRDefault="007C1A69"/>
    <w:p w:rsidR="007C1A69" w:rsidRPr="007B3B9F" w:rsidRDefault="000A3832">
      <w:proofErr w:type="gramStart"/>
      <w:r w:rsidRPr="007B3B9F">
        <w:rPr>
          <w:rStyle w:val="a3"/>
          <w:color w:val="auto"/>
        </w:rPr>
        <w:t>Примечание</w:t>
      </w:r>
      <w:r w:rsidRPr="007B3B9F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7B3B9F"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C1A69" w:rsidRPr="007B3B9F" w:rsidRDefault="007C1A69"/>
    <w:p w:rsidR="007C1A69" w:rsidRPr="007B3B9F" w:rsidRDefault="000A3832">
      <w:pPr>
        <w:pStyle w:val="1"/>
        <w:rPr>
          <w:color w:val="auto"/>
        </w:rPr>
      </w:pPr>
      <w:bookmarkStart w:id="3" w:name="sub_300"/>
      <w:r w:rsidRPr="007B3B9F">
        <w:rPr>
          <w:color w:val="auto"/>
        </w:rPr>
        <w:lastRenderedPageBreak/>
        <w:t>3 Термины и определения</w:t>
      </w:r>
    </w:p>
    <w:bookmarkEnd w:id="3"/>
    <w:p w:rsidR="007C1A69" w:rsidRPr="007B3B9F" w:rsidRDefault="007C1A69"/>
    <w:p w:rsidR="007C1A69" w:rsidRPr="007B3B9F" w:rsidRDefault="000A3832">
      <w:r w:rsidRPr="007B3B9F">
        <w:t xml:space="preserve">В настоящем стандарте применены термины по </w:t>
      </w:r>
      <w:hyperlink r:id="rId10" w:history="1">
        <w:r w:rsidRPr="007B3B9F">
          <w:rPr>
            <w:rStyle w:val="a4"/>
            <w:color w:val="auto"/>
          </w:rPr>
          <w:t>ГОСТ </w:t>
        </w:r>
        <w:proofErr w:type="gramStart"/>
        <w:r w:rsidRPr="007B3B9F">
          <w:rPr>
            <w:rStyle w:val="a4"/>
            <w:color w:val="auto"/>
          </w:rPr>
          <w:t>Р</w:t>
        </w:r>
        <w:proofErr w:type="gramEnd"/>
        <w:r w:rsidRPr="007B3B9F">
          <w:rPr>
            <w:rStyle w:val="a4"/>
            <w:color w:val="auto"/>
          </w:rPr>
          <w:t> 52495</w:t>
        </w:r>
      </w:hyperlink>
      <w:r w:rsidRPr="007B3B9F">
        <w:t>.</w:t>
      </w:r>
    </w:p>
    <w:p w:rsidR="007C1A69" w:rsidRPr="007B3B9F" w:rsidRDefault="007C1A69"/>
    <w:p w:rsidR="007C1A69" w:rsidRPr="007B3B9F" w:rsidRDefault="000A3832">
      <w:pPr>
        <w:pStyle w:val="1"/>
        <w:rPr>
          <w:color w:val="auto"/>
        </w:rPr>
      </w:pPr>
      <w:bookmarkStart w:id="4" w:name="sub_400"/>
      <w:r w:rsidRPr="007B3B9F">
        <w:rPr>
          <w:color w:val="auto"/>
        </w:rPr>
        <w:t>4 Состав и характеристика документации учреждений социального обслуживания</w:t>
      </w:r>
    </w:p>
    <w:bookmarkEnd w:id="4"/>
    <w:p w:rsidR="007C1A69" w:rsidRPr="007B3B9F" w:rsidRDefault="007C1A69"/>
    <w:p w:rsidR="007C1A69" w:rsidRPr="007B3B9F" w:rsidRDefault="000A3832">
      <w:r w:rsidRPr="007B3B9F">
        <w:t>Документация учреждения включает в себя:</w:t>
      </w:r>
    </w:p>
    <w:p w:rsidR="007C1A69" w:rsidRPr="007B3B9F" w:rsidRDefault="000A3832">
      <w:r w:rsidRPr="007B3B9F">
        <w:t>- Устав учреждения;</w:t>
      </w:r>
    </w:p>
    <w:p w:rsidR="007C1A69" w:rsidRPr="007B3B9F" w:rsidRDefault="000A3832">
      <w:r w:rsidRPr="007B3B9F">
        <w:t>- Положение об учреждении;</w:t>
      </w:r>
    </w:p>
    <w:p w:rsidR="007C1A69" w:rsidRPr="007B3B9F" w:rsidRDefault="000A3832">
      <w:r w:rsidRPr="007B3B9F">
        <w:t>- правила, инструкции, методики;</w:t>
      </w:r>
    </w:p>
    <w:p w:rsidR="007C1A69" w:rsidRPr="007B3B9F" w:rsidRDefault="000A3832">
      <w:r w:rsidRPr="007B3B9F">
        <w:t>- документацию на специальное и табельное техническое оснащение (оборудование, аппаратуру и приборы);</w:t>
      </w:r>
    </w:p>
    <w:p w:rsidR="007C1A69" w:rsidRPr="007B3B9F" w:rsidRDefault="000A3832">
      <w:r w:rsidRPr="007B3B9F">
        <w:t>- документы в области стандартизации;</w:t>
      </w:r>
    </w:p>
    <w:p w:rsidR="007C1A69" w:rsidRPr="007B3B9F" w:rsidRDefault="000A3832">
      <w:r w:rsidRPr="007B3B9F">
        <w:t>- прочие документы.</w:t>
      </w:r>
    </w:p>
    <w:p w:rsidR="007C1A69" w:rsidRPr="007B3B9F" w:rsidRDefault="000A3832">
      <w:proofErr w:type="gramStart"/>
      <w:r w:rsidRPr="007B3B9F">
        <w:t>Состав документации конкретного учреждения может быть уточнен по сравнению с изложенным в настоящем стандарте (в сторону увеличения или уменьшения) в зависимости от типа учреждения, специфики обслуживаемых категорий населения, характера предоставляемых услуг.</w:t>
      </w:r>
      <w:proofErr w:type="gramEnd"/>
    </w:p>
    <w:p w:rsidR="007C1A69" w:rsidRPr="007B3B9F" w:rsidRDefault="000A3832">
      <w:bookmarkStart w:id="5" w:name="sub_41"/>
      <w:r w:rsidRPr="007B3B9F">
        <w:t>4.1 Устав учреждения</w:t>
      </w:r>
    </w:p>
    <w:bookmarkEnd w:id="5"/>
    <w:p w:rsidR="007C1A69" w:rsidRPr="007B3B9F" w:rsidRDefault="000A3832">
      <w:r w:rsidRPr="007B3B9F">
        <w:t>В Уставе учреждения, который является учредительным документом, должны быть следующие разделы:</w:t>
      </w:r>
    </w:p>
    <w:p w:rsidR="007C1A69" w:rsidRPr="007B3B9F" w:rsidRDefault="000A3832">
      <w:r w:rsidRPr="007B3B9F">
        <w:t>- общие положения;</w:t>
      </w:r>
    </w:p>
    <w:p w:rsidR="007C1A69" w:rsidRPr="007B3B9F" w:rsidRDefault="000A3832">
      <w:r w:rsidRPr="007B3B9F">
        <w:t>- правовой статус учреждения;</w:t>
      </w:r>
    </w:p>
    <w:p w:rsidR="007C1A69" w:rsidRPr="007B3B9F" w:rsidRDefault="000A3832">
      <w:r w:rsidRPr="007B3B9F">
        <w:t>- предмет, цели и направления деятельности учреждения;</w:t>
      </w:r>
    </w:p>
    <w:p w:rsidR="007C1A69" w:rsidRPr="007B3B9F" w:rsidRDefault="000A3832">
      <w:r w:rsidRPr="007B3B9F">
        <w:t>- имущество и финансы учреждения;</w:t>
      </w:r>
    </w:p>
    <w:p w:rsidR="007C1A69" w:rsidRPr="007B3B9F" w:rsidRDefault="000A3832">
      <w:r w:rsidRPr="007B3B9F">
        <w:t>- финансово-хозяйственная деятельность учреждения;</w:t>
      </w:r>
    </w:p>
    <w:p w:rsidR="007C1A69" w:rsidRPr="007B3B9F" w:rsidRDefault="000A3832">
      <w:r w:rsidRPr="007B3B9F">
        <w:t>- структурные подразделения учреждения;</w:t>
      </w:r>
    </w:p>
    <w:p w:rsidR="007C1A69" w:rsidRPr="007B3B9F" w:rsidRDefault="000A3832">
      <w:r w:rsidRPr="007B3B9F">
        <w:t>- управление учреждением;</w:t>
      </w:r>
    </w:p>
    <w:p w:rsidR="007C1A69" w:rsidRPr="007B3B9F" w:rsidRDefault="000A3832">
      <w:r w:rsidRPr="007B3B9F">
        <w:t>- ликвидация и реорганизация учреждения.</w:t>
      </w:r>
    </w:p>
    <w:p w:rsidR="007C1A69" w:rsidRPr="007B3B9F" w:rsidRDefault="000A3832">
      <w:bookmarkStart w:id="6" w:name="sub_411"/>
      <w:r w:rsidRPr="007B3B9F">
        <w:t>4.1.1 Общие положения</w:t>
      </w:r>
    </w:p>
    <w:bookmarkEnd w:id="6"/>
    <w:p w:rsidR="007C1A69" w:rsidRPr="007B3B9F" w:rsidRDefault="000A3832">
      <w:r w:rsidRPr="007B3B9F">
        <w:t>Раздел должен содержать сведения о полном официальном наименовании учреждения (оно должно включать в себя его организационно-правовую форму, дату его создания, местонахождение, фактический и юридический адреса).</w:t>
      </w:r>
    </w:p>
    <w:p w:rsidR="007C1A69" w:rsidRPr="007B3B9F" w:rsidRDefault="000A3832">
      <w:bookmarkStart w:id="7" w:name="sub_412"/>
      <w:r w:rsidRPr="007B3B9F">
        <w:t>4.1.2 Правовой статус учреждения</w:t>
      </w:r>
    </w:p>
    <w:bookmarkEnd w:id="7"/>
    <w:p w:rsidR="007C1A69" w:rsidRPr="007B3B9F" w:rsidRDefault="000A3832">
      <w:r w:rsidRPr="007B3B9F">
        <w:t>В разделе должны указываться цели создания учреждения, сведения об учредителе (учредителях), правоспособности учреждения как юридического лица, отнесении учреждения к объектам той или иной формы собственности, нормативных правовых актах, которыми руководствуется учреждение, о других вопросах правового характера.</w:t>
      </w:r>
    </w:p>
    <w:p w:rsidR="007C1A69" w:rsidRPr="007B3B9F" w:rsidRDefault="000A3832">
      <w:bookmarkStart w:id="8" w:name="sub_413"/>
      <w:r w:rsidRPr="007B3B9F">
        <w:t>4.1.3 Предмет, цели и направления деятельности учреждения</w:t>
      </w:r>
    </w:p>
    <w:bookmarkEnd w:id="8"/>
    <w:p w:rsidR="007C1A69" w:rsidRPr="007B3B9F" w:rsidRDefault="000A3832">
      <w:r w:rsidRPr="007B3B9F">
        <w:t>В разделе должны быть указаны направления социального обслуживания населения, по которым предоставляются услуги гражданам, с указанием категорий обслуживаемых граждан, видов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 и других), а также вопросы, связанные с лицензированием услуг.</w:t>
      </w:r>
    </w:p>
    <w:p w:rsidR="007C1A69" w:rsidRPr="007B3B9F" w:rsidRDefault="000A3832">
      <w:bookmarkStart w:id="9" w:name="sub_414"/>
      <w:r w:rsidRPr="007B3B9F">
        <w:t>4.1.4 Имущество и финансы учреждения</w:t>
      </w:r>
    </w:p>
    <w:bookmarkEnd w:id="9"/>
    <w:p w:rsidR="007C1A69" w:rsidRPr="007B3B9F" w:rsidRDefault="000A3832">
      <w:proofErr w:type="gramStart"/>
      <w:r w:rsidRPr="007B3B9F">
        <w:t xml:space="preserve">В разделе должны быть указаны положения о правах на имущество учреждения и порядке распоряжения им, о закреплении за учреждением имущества на праве </w:t>
      </w:r>
      <w:r w:rsidRPr="007B3B9F">
        <w:lastRenderedPageBreak/>
        <w:t>оперативного управления, об источниках формирования имущества и финансовых средств учреждения, не запрещенных законодательством Российской Федерации (бюджет субъекта Российской Федерации или местный бюджет, доходы от предоставляемых платных услуг, доходы от предпринимательской деятельности, добровольных имущественных взносов, пожертвований третьих лиц и</w:t>
      </w:r>
      <w:proofErr w:type="gramEnd"/>
      <w:r w:rsidRPr="007B3B9F">
        <w:t xml:space="preserve"> др.).</w:t>
      </w:r>
    </w:p>
    <w:p w:rsidR="007C1A69" w:rsidRPr="007B3B9F" w:rsidRDefault="000A3832">
      <w:bookmarkStart w:id="10" w:name="sub_415"/>
      <w:r w:rsidRPr="007B3B9F">
        <w:t>4.1.5 Финансово-хозяйственная деятельность учреждения</w:t>
      </w:r>
    </w:p>
    <w:bookmarkEnd w:id="10"/>
    <w:p w:rsidR="007C1A69" w:rsidRPr="007B3B9F" w:rsidRDefault="000A3832">
      <w:r w:rsidRPr="007B3B9F">
        <w:t>В разделе должны быть отражены сведения о наличии филиалов учреждения, о договорных отношениях учреждения с третьими лицами в сфере хозяйственной деятельности, организации ведения бухгалтерского и статистического учетов и отчетности в соответствии с действующими в Российской Федерации положениями о них, проведении контроля и ревизии за деятельностью учреждения.</w:t>
      </w:r>
    </w:p>
    <w:p w:rsidR="007C1A69" w:rsidRPr="007B3B9F" w:rsidRDefault="000A3832">
      <w:bookmarkStart w:id="11" w:name="sub_416"/>
      <w:r w:rsidRPr="007B3B9F">
        <w:t>4.1.6 Структурные подразделения учреждения</w:t>
      </w:r>
    </w:p>
    <w:bookmarkEnd w:id="11"/>
    <w:p w:rsidR="007C1A69" w:rsidRPr="007B3B9F" w:rsidRDefault="000A3832">
      <w:r w:rsidRPr="007B3B9F">
        <w:t>В разделе должны быть указаны структурные подразделения, создаваемые в учреждении и отвечающие его предмету, целям и направлениям деятельности, а также права на открытие (по согласованию с учредителем) отделений, служб и иных структурных подразделений, деятельность которых не противоречит направлениям его деятельности.</w:t>
      </w:r>
    </w:p>
    <w:p w:rsidR="007C1A69" w:rsidRPr="007B3B9F" w:rsidRDefault="000A3832">
      <w:bookmarkStart w:id="12" w:name="sub_417"/>
      <w:r w:rsidRPr="007B3B9F">
        <w:t>4.1.7 Управление учреждением</w:t>
      </w:r>
    </w:p>
    <w:bookmarkEnd w:id="12"/>
    <w:p w:rsidR="007C1A69" w:rsidRPr="007B3B9F" w:rsidRDefault="000A3832">
      <w:proofErr w:type="gramStart"/>
      <w:r w:rsidRPr="007B3B9F">
        <w:t>Раздел должен содержать сведения о порядке назначения руководителя учреждения, компетенции руководителя учреждения и учредителя (учредителей) по отношению к учреждению, правах руководителя учреждения: представлять интересы учреждения в федеральных, государственных, муниципальных органах и организациях различных форм собственности; утверждать структуру и смету расходов учреждения и штатное расписание в пределах выделенных ассигнований; заключать коллективный договор и трудовые договоры (контракты) с работниками;</w:t>
      </w:r>
      <w:proofErr w:type="gramEnd"/>
      <w:r w:rsidRPr="007B3B9F">
        <w:t xml:space="preserve"> устанавливать форму, систему и </w:t>
      </w:r>
      <w:proofErr w:type="gramStart"/>
      <w:r w:rsidRPr="007B3B9F">
        <w:t>размеры оплаты труда</w:t>
      </w:r>
      <w:proofErr w:type="gramEnd"/>
      <w:r w:rsidRPr="007B3B9F">
        <w:t xml:space="preserve"> работников учреждения в соответствии с </w:t>
      </w:r>
      <w:hyperlink r:id="rId11" w:history="1">
        <w:r w:rsidRPr="007B3B9F">
          <w:rPr>
            <w:rStyle w:val="a4"/>
            <w:color w:val="auto"/>
          </w:rPr>
          <w:t>законодательством</w:t>
        </w:r>
      </w:hyperlink>
      <w:r w:rsidRPr="007B3B9F">
        <w:t xml:space="preserve"> Российской Федерации и утвержденной сметой расходов; направлять часть внебюджетных средств на социальную защиту работников учреждения и других.</w:t>
      </w:r>
    </w:p>
    <w:p w:rsidR="007C1A69" w:rsidRPr="007B3B9F" w:rsidRDefault="000A3832">
      <w:bookmarkStart w:id="13" w:name="sub_418"/>
      <w:r w:rsidRPr="007B3B9F">
        <w:t>4.1.8 Трудовой коллектив учреждения</w:t>
      </w:r>
    </w:p>
    <w:bookmarkEnd w:id="13"/>
    <w:p w:rsidR="007C1A69" w:rsidRPr="007B3B9F" w:rsidRDefault="000A3832">
      <w:r w:rsidRPr="007B3B9F">
        <w:t>В разделе указывается, что в состав трудового коллектива учреждения входят все граждане, участвующие в деятельности учреждения на основе трудового договора (контракта). Трудовой коллектив учреждения рассматривает и решает вопросы, отнесенные к его компетенции в соответствии с законодательством Российской Федерации.</w:t>
      </w:r>
    </w:p>
    <w:p w:rsidR="007C1A69" w:rsidRPr="007B3B9F" w:rsidRDefault="000A3832">
      <w:bookmarkStart w:id="14" w:name="sub_419"/>
      <w:r w:rsidRPr="007B3B9F">
        <w:t>4.1.9 Ликвидация и реорганизация учреждения</w:t>
      </w:r>
    </w:p>
    <w:bookmarkEnd w:id="14"/>
    <w:p w:rsidR="007C1A69" w:rsidRPr="007B3B9F" w:rsidRDefault="000A3832">
      <w:r w:rsidRPr="007B3B9F">
        <w:t>В разделе должны быть указаны положения о ликвидации и реорганизации учреждения, которые осуществляются на условиях и в порядке, предусмотренных гражданским законодательством.</w:t>
      </w:r>
    </w:p>
    <w:p w:rsidR="007C1A69" w:rsidRPr="007B3B9F" w:rsidRDefault="000A3832">
      <w:bookmarkStart w:id="15" w:name="sub_42"/>
      <w:r w:rsidRPr="007B3B9F">
        <w:t>4.2 Положение об учреждении</w:t>
      </w:r>
    </w:p>
    <w:bookmarkEnd w:id="15"/>
    <w:p w:rsidR="007C1A69" w:rsidRPr="007B3B9F" w:rsidRDefault="000A3832">
      <w:r w:rsidRPr="007B3B9F">
        <w:t>Положение об учреждении социального обслуживания - основной рабочий документ, в соответствии с которым организуется работа учреждения.</w:t>
      </w:r>
    </w:p>
    <w:p w:rsidR="007C1A69" w:rsidRPr="007B3B9F" w:rsidRDefault="000A3832">
      <w:r w:rsidRPr="007B3B9F">
        <w:t>В Положении излагают следующие сведения об учреждении:</w:t>
      </w:r>
    </w:p>
    <w:p w:rsidR="007C1A69" w:rsidRPr="007B3B9F" w:rsidRDefault="000A3832">
      <w:bookmarkStart w:id="16" w:name="sub_421"/>
      <w:proofErr w:type="gramStart"/>
      <w:r w:rsidRPr="007B3B9F">
        <w:t xml:space="preserve">4.2.1 Назначение учреждения с указанием его вида (комплексный центр, центр, дом-интернат, социальный приют и т.д.), типа (стационарное, </w:t>
      </w:r>
      <w:proofErr w:type="spellStart"/>
      <w:r w:rsidRPr="007B3B9F">
        <w:t>полустационарное</w:t>
      </w:r>
      <w:proofErr w:type="spellEnd"/>
      <w:r w:rsidRPr="007B3B9F">
        <w:t>, помощи на дому и т.д.), категории обслуживаемого населения (дети, женщины, семьи, инвалиды, граждане пожилого возраста, лица без определенного места жительства и занятий и др.), видов предоставляемых социальных услуг (социально-бытовые, социально-медицинские, социально-психологические, социально-педагогические, социально-экономические, социально-правовые), ведомственной принадлежности и формы собственности (государственной</w:t>
      </w:r>
      <w:proofErr w:type="gramEnd"/>
      <w:r w:rsidRPr="007B3B9F">
        <w:t xml:space="preserve"> или иной формы собственности, в том числе </w:t>
      </w:r>
      <w:r w:rsidRPr="007B3B9F">
        <w:lastRenderedPageBreak/>
        <w:t>собственности граждан, занимающихся предпринимательской деятельностью по социальному обслуживанию населения без образования юридического лица).</w:t>
      </w:r>
    </w:p>
    <w:p w:rsidR="007C1A69" w:rsidRPr="007B3B9F" w:rsidRDefault="000A3832">
      <w:bookmarkStart w:id="17" w:name="sub_422"/>
      <w:bookmarkEnd w:id="16"/>
      <w:r w:rsidRPr="007B3B9F">
        <w:t>4.2.2 Правовые и нормативные акты Российской Федерац</w:t>
      </w:r>
      <w:proofErr w:type="gramStart"/>
      <w:r w:rsidRPr="007B3B9F">
        <w:t>ии и ее</w:t>
      </w:r>
      <w:proofErr w:type="gramEnd"/>
      <w:r w:rsidRPr="007B3B9F">
        <w:t xml:space="preserve"> субъектов, в соответствии с которыми осуществляется деятельность учреждения.</w:t>
      </w:r>
    </w:p>
    <w:p w:rsidR="007C1A69" w:rsidRPr="007B3B9F" w:rsidRDefault="000A3832">
      <w:bookmarkStart w:id="18" w:name="sub_423"/>
      <w:bookmarkEnd w:id="17"/>
      <w:proofErr w:type="gramStart"/>
      <w:r w:rsidRPr="007B3B9F">
        <w:t>4.2.3 Условия размещения учреждения, его обеспеченность коммунально-бытовыми услугами всех видов (отоплением, водопроводом, канализацией, электричеством, газом, радио, телефоном, телевидением и т.д.), соответствие санитарно-гигиеническим нормам и требованиям пожарной безопасности.</w:t>
      </w:r>
      <w:proofErr w:type="gramEnd"/>
    </w:p>
    <w:p w:rsidR="007C1A69" w:rsidRPr="007B3B9F" w:rsidRDefault="000A3832">
      <w:bookmarkStart w:id="19" w:name="sub_424"/>
      <w:bookmarkEnd w:id="18"/>
      <w:r w:rsidRPr="007B3B9F">
        <w:t>4.2.4 Порядок организации взаимодействия и поддержания контактов учреждения с другими учреждениями социальной защиты населения, органами здравоохранения, образования, внутренних дел и другими органами и учреждениями, осуществляющими социальную работу с населением.</w:t>
      </w:r>
    </w:p>
    <w:p w:rsidR="007C1A69" w:rsidRPr="007B3B9F" w:rsidRDefault="000A3832">
      <w:bookmarkStart w:id="20" w:name="sub_425"/>
      <w:bookmarkEnd w:id="19"/>
      <w:r w:rsidRPr="007B3B9F">
        <w:t>4.2.5 Порядок создания, реорганизации или ликвидации учреждения с указанием, какие органы исполнительной власти и по согласованию с кем осуществляют эти мероприятия.</w:t>
      </w:r>
    </w:p>
    <w:p w:rsidR="007C1A69" w:rsidRPr="007B3B9F" w:rsidRDefault="000A3832">
      <w:bookmarkStart w:id="21" w:name="sub_426"/>
      <w:bookmarkEnd w:id="20"/>
      <w:r w:rsidRPr="007B3B9F">
        <w:t>4.2.6 Источники финансирования, за счет которых организуется и содержится учреждение (средства бюджета субъекта Российской Федерации, местного бюджета или дополнительные внебюджетные средства за счет доходов от хозяйственной и иной деятельности учреждения и прочее).</w:t>
      </w:r>
    </w:p>
    <w:p w:rsidR="007C1A69" w:rsidRPr="007B3B9F" w:rsidRDefault="000A3832">
      <w:bookmarkStart w:id="22" w:name="sub_427"/>
      <w:bookmarkEnd w:id="21"/>
      <w:r w:rsidRPr="007B3B9F">
        <w:t>4.2.7 Юридический статус учреждения с изложением вопросов, касающихся возможности иметь как юридическому лицу самостоятельный баланс или смету, банковский счет, штампы и бланки, эмблему, открывать (при необходимости) филиалы и т.д.</w:t>
      </w:r>
    </w:p>
    <w:p w:rsidR="007C1A69" w:rsidRPr="007B3B9F" w:rsidRDefault="000A3832">
      <w:bookmarkStart w:id="23" w:name="sub_428"/>
      <w:bookmarkEnd w:id="22"/>
      <w:r w:rsidRPr="007B3B9F">
        <w:t>4.2.8 Штатное расписание учреждения с указанием наименования должностей обслуживающего персонала и его численности.</w:t>
      </w:r>
    </w:p>
    <w:p w:rsidR="007C1A69" w:rsidRPr="007B3B9F" w:rsidRDefault="000A3832">
      <w:bookmarkStart w:id="24" w:name="sub_429"/>
      <w:bookmarkEnd w:id="23"/>
      <w:r w:rsidRPr="007B3B9F">
        <w:t>4.2.9 Порядок принятия (зачисления) граждан на обслуживание и снятия с него.</w:t>
      </w:r>
    </w:p>
    <w:bookmarkEnd w:id="24"/>
    <w:p w:rsidR="007C1A69" w:rsidRPr="007B3B9F" w:rsidRDefault="000A3832">
      <w:r w:rsidRPr="007B3B9F">
        <w:t>В разделе должны быть указаны документы, на основании которых граждане (взрослые и несовершеннолетние) зачисляются на обслуживание:</w:t>
      </w:r>
    </w:p>
    <w:p w:rsidR="007C1A69" w:rsidRPr="007B3B9F" w:rsidRDefault="000A3832">
      <w:bookmarkStart w:id="25" w:name="sub_4291"/>
      <w:r w:rsidRPr="007B3B9F">
        <w:t xml:space="preserve">а) для взрослых граждан должны </w:t>
      </w:r>
      <w:proofErr w:type="gramStart"/>
      <w:r w:rsidRPr="007B3B9F">
        <w:t>предоставляться следующие документы</w:t>
      </w:r>
      <w:proofErr w:type="gramEnd"/>
      <w:r w:rsidRPr="007B3B9F">
        <w:t>:</w:t>
      </w:r>
    </w:p>
    <w:bookmarkEnd w:id="25"/>
    <w:p w:rsidR="007C1A69" w:rsidRPr="007B3B9F" w:rsidRDefault="000A3832">
      <w:r w:rsidRPr="007B3B9F">
        <w:t>- личное письменное или устное заявление (обращение) граждан или их законных представителей о предоставлении им социальных услуг;</w:t>
      </w:r>
    </w:p>
    <w:p w:rsidR="007C1A69" w:rsidRPr="007B3B9F" w:rsidRDefault="000A3832">
      <w:r w:rsidRPr="007B3B9F">
        <w:t>- документы, удостоверяющие личность гражданина (паспорт; заграничный паспорт - для постоянно проживающих за границей граждан, которые временно находятся на территории Российской Федерации; справка об освобождении - для лиц, освободившихся из мест лишения свободы; иные, выдаваемые в установленном порядке, документы, удостоверяющие личность гражданина);</w:t>
      </w:r>
    </w:p>
    <w:p w:rsidR="007C1A69" w:rsidRPr="007B3B9F" w:rsidRDefault="000A3832">
      <w:r w:rsidRPr="007B3B9F">
        <w:t>- заключение лечебно-профилактического учреждения о состоянии здоровья лица,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самообслуживанию;</w:t>
      </w:r>
    </w:p>
    <w:p w:rsidR="007C1A69" w:rsidRPr="007B3B9F" w:rsidRDefault="000A3832">
      <w:r w:rsidRPr="007B3B9F">
        <w:t>- акт материально-бытового обследования условий проживания;</w:t>
      </w:r>
    </w:p>
    <w:p w:rsidR="007C1A69" w:rsidRPr="007B3B9F" w:rsidRDefault="000A3832">
      <w:r w:rsidRPr="007B3B9F">
        <w:t>- справка, свидетельство, удостоверение или другой документ установленного образца о праве на меры социальной поддержки в соответствии с действующим законодательством;</w:t>
      </w:r>
    </w:p>
    <w:p w:rsidR="007C1A69" w:rsidRPr="007B3B9F" w:rsidRDefault="000A3832">
      <w:r w:rsidRPr="007B3B9F">
        <w:t>- справка (для пенсионеров), выданная органом, осуществляющим пенсионное обеспечение, о размере пенсии, в том числе с учетом надбавок, справка об иных имеющихся доходах.</w:t>
      </w:r>
    </w:p>
    <w:p w:rsidR="007C1A69" w:rsidRPr="007B3B9F" w:rsidRDefault="000A3832">
      <w:r w:rsidRPr="007B3B9F">
        <w:t>Для психически больных взрослых граждан при их направлении в стационарные учреждения социального обслуживания дополнительно должны представляться следующие документы:</w:t>
      </w:r>
    </w:p>
    <w:p w:rsidR="007C1A69" w:rsidRPr="007B3B9F" w:rsidRDefault="000A3832">
      <w:r w:rsidRPr="007B3B9F">
        <w:lastRenderedPageBreak/>
        <w:t xml:space="preserve">- для психически больных граждан, не лишенных дееспособности, - справка клинико-экспертной комиссии в соответствии со </w:t>
      </w:r>
      <w:hyperlink r:id="rId12" w:history="1">
        <w:r w:rsidRPr="007B3B9F">
          <w:rPr>
            <w:rStyle w:val="a4"/>
            <w:color w:val="auto"/>
          </w:rPr>
          <w:t>статьей 41</w:t>
        </w:r>
      </w:hyperlink>
      <w:r w:rsidRPr="007B3B9F">
        <w:t xml:space="preserve"> Федерального закона Российской Федерации "О психической помощи и гарантиях прав граждан при ее оказании";</w:t>
      </w:r>
    </w:p>
    <w:p w:rsidR="007C1A69" w:rsidRPr="007B3B9F" w:rsidRDefault="000A3832">
      <w:pPr>
        <w:pStyle w:val="afa"/>
        <w:rPr>
          <w:color w:val="auto"/>
          <w:sz w:val="16"/>
          <w:szCs w:val="16"/>
        </w:rPr>
      </w:pPr>
      <w:r w:rsidRPr="007B3B9F">
        <w:rPr>
          <w:color w:val="auto"/>
          <w:sz w:val="16"/>
          <w:szCs w:val="16"/>
        </w:rPr>
        <w:t>ГАРАНТ:</w:t>
      </w:r>
    </w:p>
    <w:p w:rsidR="007C1A69" w:rsidRPr="007B3B9F" w:rsidRDefault="000A3832">
      <w:pPr>
        <w:pStyle w:val="afa"/>
        <w:rPr>
          <w:color w:val="auto"/>
        </w:rPr>
      </w:pPr>
      <w:r w:rsidRPr="007B3B9F">
        <w:rPr>
          <w:color w:val="auto"/>
        </w:rPr>
        <w:t>По-видимому, в тексте предыдущего абзаца допущена опечатка. Имеется в виду "</w:t>
      </w:r>
      <w:hyperlink r:id="rId13" w:history="1">
        <w:r w:rsidRPr="007B3B9F">
          <w:rPr>
            <w:rStyle w:val="a4"/>
            <w:color w:val="auto"/>
          </w:rPr>
          <w:t>Закон</w:t>
        </w:r>
      </w:hyperlink>
      <w:r w:rsidRPr="007B3B9F">
        <w:rPr>
          <w:color w:val="auto"/>
        </w:rPr>
        <w:t xml:space="preserve"> РФ "О психиатрической помощи и гарантиях прав граждан при ее оказании"</w:t>
      </w:r>
    </w:p>
    <w:p w:rsidR="007C1A69" w:rsidRPr="007B3B9F" w:rsidRDefault="007C1A69">
      <w:pPr>
        <w:pStyle w:val="afa"/>
        <w:rPr>
          <w:color w:val="auto"/>
        </w:rPr>
      </w:pPr>
    </w:p>
    <w:p w:rsidR="007C1A69" w:rsidRPr="007B3B9F" w:rsidRDefault="000A3832">
      <w:r w:rsidRPr="007B3B9F">
        <w:t>- для психически больных недееспособных граждан - вышеупомянутая справка клинико-экспертной комиссии и дополнительно копия решения суда о лишении гражданина дееспособности и постановление органа местного самоуправления об освобождении от опекунских обязанностей ранее назначенного опекуна;</w:t>
      </w:r>
    </w:p>
    <w:p w:rsidR="007C1A69" w:rsidRPr="007B3B9F" w:rsidRDefault="000A3832">
      <w:bookmarkStart w:id="26" w:name="sub_4292"/>
      <w:r w:rsidRPr="007B3B9F">
        <w:t>б) для несовершеннолетних должны представляться следующие документы:</w:t>
      </w:r>
    </w:p>
    <w:bookmarkEnd w:id="26"/>
    <w:p w:rsidR="007C1A69" w:rsidRPr="007B3B9F" w:rsidRDefault="000A3832">
      <w:r w:rsidRPr="007B3B9F">
        <w:t>- личное заявление (обращение) несовершеннолетнего;</w:t>
      </w:r>
    </w:p>
    <w:p w:rsidR="007C1A69" w:rsidRPr="007B3B9F" w:rsidRDefault="000A3832">
      <w:r w:rsidRPr="007B3B9F">
        <w:t>- заявление родителей несовершеннолетнего или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7C1A69" w:rsidRPr="007B3B9F" w:rsidRDefault="000A3832">
      <w:r w:rsidRPr="007B3B9F">
        <w:t>-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C1A69" w:rsidRPr="007B3B9F" w:rsidRDefault="000A3832">
      <w:r w:rsidRPr="007B3B9F">
        <w:t>- постановление лица, проводящего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</w:p>
    <w:p w:rsidR="007C1A69" w:rsidRPr="007B3B9F" w:rsidRDefault="000A3832">
      <w:r w:rsidRPr="007B3B9F">
        <w:t>- постановление органа местного самоуправления о закреплении за несовершеннолетним из числа детей-сирот и детей, оставшихся без попечения родителей, жилой площади;</w:t>
      </w:r>
    </w:p>
    <w:p w:rsidR="007C1A69" w:rsidRPr="007B3B9F" w:rsidRDefault="000A3832">
      <w:r w:rsidRPr="007B3B9F">
        <w:t>- акт оперативного дежурного районного, городского отдела (управления) внутренних дел, отдела (учреждения)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помещения несовершеннолетнего в специализированное учреждение для несовершеннолетних, нуждающихся в социальной реабилитации;</w:t>
      </w:r>
    </w:p>
    <w:p w:rsidR="007C1A69" w:rsidRPr="007B3B9F" w:rsidRDefault="000A3832">
      <w:r w:rsidRPr="007B3B9F">
        <w:t>- акт материально-бытового обследования условий проживания.</w:t>
      </w:r>
    </w:p>
    <w:p w:rsidR="007C1A69" w:rsidRPr="007B3B9F" w:rsidRDefault="000A3832">
      <w:r w:rsidRPr="007B3B9F">
        <w:t>Для психически больных несовершеннолетних лиц дополнительно представляются:</w:t>
      </w:r>
    </w:p>
    <w:p w:rsidR="007C1A69" w:rsidRPr="007B3B9F" w:rsidRDefault="000A3832">
      <w:r w:rsidRPr="007B3B9F">
        <w:t>- заключение областной медико-педагогической комиссии;</w:t>
      </w:r>
    </w:p>
    <w:p w:rsidR="007C1A69" w:rsidRPr="007B3B9F" w:rsidRDefault="000A3832">
      <w:r w:rsidRPr="007B3B9F">
        <w:t>- медицинская карта в соответствии с инструкцией "О медицинских показаниях и противопоказаниях к приему в дома-интернаты".</w:t>
      </w:r>
    </w:p>
    <w:p w:rsidR="007C1A69" w:rsidRPr="007B3B9F" w:rsidRDefault="000A3832">
      <w:r w:rsidRPr="007B3B9F">
        <w:t xml:space="preserve">В разделе должны быть также изложены сведения о том, какие категории граждан пользуются правом внеочередного и первоочередного принятия на обслуживание в соответствии с законодательством Российской </w:t>
      </w:r>
      <w:proofErr w:type="gramStart"/>
      <w:r w:rsidRPr="007B3B9F">
        <w:t>Федерации</w:t>
      </w:r>
      <w:proofErr w:type="gramEnd"/>
      <w:r w:rsidRPr="007B3B9F">
        <w:t xml:space="preserve"> а также, в каком порядке и в каких случаях проводится снятие с обслуживания (по личному заявлению обслуживаемого лица, истечению срока обслуживания, при нарушении договорных условий оплаты за обслуживание, выявлении медицинских противопоказаний, злостных нарушений правил поведения обслуживаемыми гражданами и т.д.).</w:t>
      </w:r>
    </w:p>
    <w:p w:rsidR="007C1A69" w:rsidRPr="007B3B9F" w:rsidRDefault="000A3832">
      <w:bookmarkStart w:id="27" w:name="sub_4210"/>
      <w:r w:rsidRPr="007B3B9F">
        <w:t>4.2.10 Условия оказания социальных услуг</w:t>
      </w:r>
    </w:p>
    <w:bookmarkEnd w:id="27"/>
    <w:p w:rsidR="007C1A69" w:rsidRPr="007B3B9F" w:rsidRDefault="000A3832">
      <w:r w:rsidRPr="007B3B9F">
        <w:t>В разделе должны быть указаны:</w:t>
      </w:r>
    </w:p>
    <w:p w:rsidR="007C1A69" w:rsidRPr="007B3B9F" w:rsidRDefault="000A3832">
      <w:r w:rsidRPr="007B3B9F">
        <w:t xml:space="preserve">- документы, на основании которых руководство учреждения принимает решение </w:t>
      </w:r>
      <w:r w:rsidRPr="007B3B9F">
        <w:lastRenderedPageBreak/>
        <w:t>об условиях оказания социальных услуг (бесплатно, с частичной или полной оплатой);</w:t>
      </w:r>
    </w:p>
    <w:p w:rsidR="007C1A69" w:rsidRPr="007B3B9F" w:rsidRDefault="000A3832">
      <w:r w:rsidRPr="007B3B9F">
        <w:t>- порядок заключения договора на социальные услуги, оказываемые на условиях полной или частичной оплаты, содержание договора, причины и порядок пересмотра условий оказания социальных услуг и размера взимаемой платы за них.</w:t>
      </w:r>
    </w:p>
    <w:p w:rsidR="007C1A69" w:rsidRPr="007B3B9F" w:rsidRDefault="000A3832">
      <w:bookmarkStart w:id="28" w:name="sub_4211"/>
      <w:r w:rsidRPr="007B3B9F">
        <w:t>4.2.11 Основные задачи деятельности учреждения, категории обслуживаемого населения</w:t>
      </w:r>
    </w:p>
    <w:p w:rsidR="007C1A69" w:rsidRPr="007B3B9F" w:rsidRDefault="000A3832">
      <w:bookmarkStart w:id="29" w:name="sub_42111"/>
      <w:bookmarkEnd w:id="28"/>
      <w:r w:rsidRPr="007B3B9F">
        <w:t>4.2.11.1 Общими для всех видов и типов учреждений социального обслуживания взрослых граждан являются следующие основные задачи, которые должны отражаться в Положении:</w:t>
      </w:r>
    </w:p>
    <w:bookmarkEnd w:id="29"/>
    <w:p w:rsidR="007C1A69" w:rsidRPr="007B3B9F" w:rsidRDefault="000A3832">
      <w:r w:rsidRPr="007B3B9F">
        <w:t>-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</w:p>
    <w:p w:rsidR="007C1A69" w:rsidRPr="007B3B9F" w:rsidRDefault="000A3832">
      <w:r w:rsidRPr="007B3B9F">
        <w:t xml:space="preserve">- определение конкретных форм помощи гражданам, нуждающимся в социальном обслуживании, исходя из состояния их здоровья, </w:t>
      </w:r>
      <w:proofErr w:type="gramStart"/>
      <w:r w:rsidRPr="007B3B9F">
        <w:t>возможности к самообслуживанию</w:t>
      </w:r>
      <w:proofErr w:type="gramEnd"/>
      <w:r w:rsidRPr="007B3B9F">
        <w:t xml:space="preserve"> и материально-бытового положения;</w:t>
      </w:r>
    </w:p>
    <w:p w:rsidR="007C1A69" w:rsidRPr="007B3B9F" w:rsidRDefault="000A3832">
      <w:r w:rsidRPr="007B3B9F">
        <w:t>- оказание необходимых гражданам социально-бытовых, социально-медицинских, социально-психологических, социально-педагогических, социально-экономических, социально-правовых услуг в соответствии с назначением учреждения, а также осуществление социального патронажа нуждающихся в социальной помощи, реабилитации и поддержке;</w:t>
      </w:r>
    </w:p>
    <w:p w:rsidR="007C1A69" w:rsidRPr="007B3B9F" w:rsidRDefault="000A3832">
      <w:r w:rsidRPr="007B3B9F">
        <w:t>- внедрение в практику новых и более эффективных форм социального обслуживания населения;</w:t>
      </w:r>
    </w:p>
    <w:p w:rsidR="007C1A69" w:rsidRPr="007B3B9F" w:rsidRDefault="000A3832">
      <w:r w:rsidRPr="007B3B9F">
        <w:t>- 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7C1A69" w:rsidRPr="007B3B9F" w:rsidRDefault="000A3832">
      <w:bookmarkStart w:id="30" w:name="sub_42112"/>
      <w:r w:rsidRPr="007B3B9F">
        <w:t>4.2.11.2</w:t>
      </w:r>
      <w:proofErr w:type="gramStart"/>
      <w:r w:rsidRPr="007B3B9F">
        <w:t xml:space="preserve"> В</w:t>
      </w:r>
      <w:proofErr w:type="gramEnd"/>
      <w:r w:rsidRPr="007B3B9F">
        <w:t xml:space="preserve"> Положения об учреждениях социального обслуживания детей и семьи, кроме основных задач, указанных в </w:t>
      </w:r>
      <w:hyperlink w:anchor="sub_42111" w:history="1">
        <w:r w:rsidRPr="007B3B9F">
          <w:rPr>
            <w:rStyle w:val="a4"/>
            <w:color w:val="auto"/>
          </w:rPr>
          <w:t>4.2.11.1</w:t>
        </w:r>
      </w:hyperlink>
      <w:r w:rsidRPr="007B3B9F">
        <w:t>, необходимо дополнительно включать задачи, присущие только этим конкретным учреждениям и отражающие специфику социального обслуживания населения конкретных категорий:</w:t>
      </w:r>
    </w:p>
    <w:bookmarkEnd w:id="30"/>
    <w:p w:rsidR="007C1A69" w:rsidRPr="007B3B9F" w:rsidRDefault="000A3832">
      <w:r w:rsidRPr="007B3B9F">
        <w:t xml:space="preserve">- выявление источников и причин социальной </w:t>
      </w:r>
      <w:proofErr w:type="spellStart"/>
      <w:r w:rsidRPr="007B3B9F">
        <w:t>дезадаптации</w:t>
      </w:r>
      <w:proofErr w:type="spellEnd"/>
      <w:r w:rsidRPr="007B3B9F">
        <w:t xml:space="preserve"> детей, их </w:t>
      </w:r>
      <w:proofErr w:type="spellStart"/>
      <w:r w:rsidRPr="007B3B9F">
        <w:t>психолого-медико-педагогическое</w:t>
      </w:r>
      <w:proofErr w:type="spellEnd"/>
      <w:r w:rsidRPr="007B3B9F">
        <w:t xml:space="preserve"> обследование, направленное на установление форм и степени социальной </w:t>
      </w:r>
      <w:proofErr w:type="spellStart"/>
      <w:r w:rsidRPr="007B3B9F">
        <w:t>дезадаптации</w:t>
      </w:r>
      <w:proofErr w:type="spellEnd"/>
      <w:r w:rsidRPr="007B3B9F">
        <w:t>;</w:t>
      </w:r>
    </w:p>
    <w:p w:rsidR="007C1A69" w:rsidRPr="007B3B9F" w:rsidRDefault="000A3832">
      <w:r w:rsidRPr="007B3B9F">
        <w:t>- разработка и реализация индивидуальных программ социальной реабилитации и адаптации детей и семей с детьми в трудной жизненной ситуации;</w:t>
      </w:r>
    </w:p>
    <w:p w:rsidR="007C1A69" w:rsidRPr="007B3B9F" w:rsidRDefault="000A3832">
      <w:r w:rsidRPr="007B3B9F">
        <w:t>- обеспечение (при необходимости) временного проживания детей в нормальных бытовых условиях с предоставлением бесплатного питания, одежды, обуви, других предметов первой необходимости, коммунальных услуг, медицинского обслуживания, должного ухода, возможности посещать образовательное учреждение или обучаться по индивидуальной программе, либо работать;</w:t>
      </w:r>
    </w:p>
    <w:p w:rsidR="007C1A69" w:rsidRPr="007B3B9F" w:rsidRDefault="000A3832">
      <w:r w:rsidRPr="007B3B9F">
        <w:t xml:space="preserve">- поддержка семей в решении проблем их </w:t>
      </w:r>
      <w:proofErr w:type="spellStart"/>
      <w:r w:rsidRPr="007B3B9F">
        <w:t>самообеспечения</w:t>
      </w:r>
      <w:proofErr w:type="spellEnd"/>
      <w:r w:rsidRPr="007B3B9F">
        <w:t>, реализации собственных возможностей по преодолению трудной жизненной ситуации;</w:t>
      </w:r>
    </w:p>
    <w:p w:rsidR="007C1A69" w:rsidRPr="007B3B9F" w:rsidRDefault="000A3832">
      <w:r w:rsidRPr="007B3B9F">
        <w:t>- участие в работе по профилактике безнадзорности детей, защите их прав и интересов;</w:t>
      </w:r>
    </w:p>
    <w:p w:rsidR="007C1A69" w:rsidRPr="007B3B9F" w:rsidRDefault="000A3832">
      <w:r w:rsidRPr="007B3B9F">
        <w:t xml:space="preserve">- оказание психологической, </w:t>
      </w:r>
      <w:proofErr w:type="spellStart"/>
      <w:r w:rsidRPr="007B3B9F">
        <w:t>психокоррекционной</w:t>
      </w:r>
      <w:proofErr w:type="spellEnd"/>
      <w:r w:rsidRPr="007B3B9F">
        <w:t xml:space="preserve"> и иной помощи по ликвидации кризисной ситуации в семье и содействие возвращению ребенка к родителям или лицам, их замещающим;</w:t>
      </w:r>
    </w:p>
    <w:p w:rsidR="007C1A69" w:rsidRPr="007B3B9F" w:rsidRDefault="000A3832">
      <w:r w:rsidRPr="007B3B9F">
        <w:t xml:space="preserve">- подготовка рекомендаций для органов опеки и попечительства о наиболее целесообразных формах устройства детей-сирот и детей, оставшихся без попечения </w:t>
      </w:r>
      <w:r w:rsidRPr="007B3B9F">
        <w:lastRenderedPageBreak/>
        <w:t>родителей, на дальнейшее воспитание и организация работы по реализации этих рекомендаций;</w:t>
      </w:r>
    </w:p>
    <w:p w:rsidR="007C1A69" w:rsidRPr="007B3B9F" w:rsidRDefault="000A3832">
      <w:r w:rsidRPr="007B3B9F">
        <w:t>- апробация по согласованию с органами опеки и попечительства новых форм устройства детей-сирот и детей, оставшихся без попечения родителей;</w:t>
      </w:r>
    </w:p>
    <w:p w:rsidR="007C1A69" w:rsidRPr="007B3B9F" w:rsidRDefault="000A3832">
      <w:r w:rsidRPr="007B3B9F">
        <w:t>- разработка и реализация индивидуальных программ социальной реабилитации и адаптации детей и семей с детьми в трудной жизненной ситуации.</w:t>
      </w:r>
    </w:p>
    <w:p w:rsidR="007C1A69" w:rsidRPr="007B3B9F" w:rsidRDefault="000A3832">
      <w:bookmarkStart w:id="31" w:name="sub_42113"/>
      <w:proofErr w:type="gramStart"/>
      <w:r w:rsidRPr="007B3B9F">
        <w:t>4.2.11.3 Перечень основных задач конкретного учреждения может выбираться из указанных в настоящем разделе, сокращаться или дополняться в зависимости от профиля учреждения и состава обслуживаемого контингента.</w:t>
      </w:r>
      <w:proofErr w:type="gramEnd"/>
    </w:p>
    <w:p w:rsidR="007C1A69" w:rsidRPr="007B3B9F" w:rsidRDefault="000A3832">
      <w:bookmarkStart w:id="32" w:name="sub_42114"/>
      <w:bookmarkEnd w:id="31"/>
      <w:r w:rsidRPr="007B3B9F">
        <w:t>4.2.11.4</w:t>
      </w:r>
      <w:proofErr w:type="gramStart"/>
      <w:r w:rsidRPr="007B3B9F">
        <w:t xml:space="preserve"> В</w:t>
      </w:r>
      <w:proofErr w:type="gramEnd"/>
      <w:r w:rsidRPr="007B3B9F">
        <w:t xml:space="preserve"> учреждениях могут обслуживаться следующие категории населения, находящихся в трудной жизненной ситуации:</w:t>
      </w:r>
    </w:p>
    <w:bookmarkEnd w:id="32"/>
    <w:p w:rsidR="007C1A69" w:rsidRPr="007B3B9F" w:rsidRDefault="000A3832">
      <w:r w:rsidRPr="007B3B9F">
        <w:t>- дети;</w:t>
      </w:r>
    </w:p>
    <w:p w:rsidR="007C1A69" w:rsidRPr="007B3B9F" w:rsidRDefault="000A3832">
      <w:r w:rsidRPr="007B3B9F">
        <w:t>- семьи;</w:t>
      </w:r>
    </w:p>
    <w:p w:rsidR="007C1A69" w:rsidRPr="007B3B9F" w:rsidRDefault="000A3832">
      <w:r w:rsidRPr="007B3B9F">
        <w:t>- женщины;</w:t>
      </w:r>
    </w:p>
    <w:p w:rsidR="007C1A69" w:rsidRPr="007B3B9F" w:rsidRDefault="000A3832">
      <w:r w:rsidRPr="007B3B9F">
        <w:t>- граждане пожилого возраста;</w:t>
      </w:r>
    </w:p>
    <w:p w:rsidR="007C1A69" w:rsidRPr="007B3B9F" w:rsidRDefault="000A3832">
      <w:r w:rsidRPr="007B3B9F">
        <w:t>- инвалиды;</w:t>
      </w:r>
    </w:p>
    <w:p w:rsidR="007C1A69" w:rsidRPr="007B3B9F" w:rsidRDefault="000A3832">
      <w:r w:rsidRPr="007B3B9F">
        <w:t>- граждане без определенного места жительства и занятий.</w:t>
      </w:r>
    </w:p>
    <w:p w:rsidR="007C1A69" w:rsidRPr="007B3B9F" w:rsidRDefault="000A3832">
      <w:bookmarkStart w:id="33" w:name="sub_42115"/>
      <w:r w:rsidRPr="007B3B9F">
        <w:t>4.2.11.5 Категории обслуживаемого населения указываются в Положении об учреждении вместе с группами, входящими в их состав.</w:t>
      </w:r>
    </w:p>
    <w:bookmarkEnd w:id="33"/>
    <w:p w:rsidR="007C1A69" w:rsidRPr="007B3B9F" w:rsidRDefault="000A3832">
      <w:r w:rsidRPr="007B3B9F">
        <w:t>Например, категория населения "семья" включает в себя следующие группы:</w:t>
      </w:r>
    </w:p>
    <w:p w:rsidR="007C1A69" w:rsidRPr="007B3B9F" w:rsidRDefault="000A3832">
      <w:r w:rsidRPr="007B3B9F">
        <w:t>- малообеспеченные;</w:t>
      </w:r>
    </w:p>
    <w:p w:rsidR="007C1A69" w:rsidRPr="007B3B9F" w:rsidRDefault="000A3832">
      <w:r w:rsidRPr="007B3B9F">
        <w:t xml:space="preserve">- </w:t>
      </w:r>
      <w:proofErr w:type="gramStart"/>
      <w:r w:rsidRPr="007B3B9F">
        <w:t>неполные</w:t>
      </w:r>
      <w:proofErr w:type="gramEnd"/>
      <w:r w:rsidRPr="007B3B9F">
        <w:t>, многодетные, бездетные, несовершеннолетних родителей;</w:t>
      </w:r>
    </w:p>
    <w:p w:rsidR="007C1A69" w:rsidRPr="007B3B9F" w:rsidRDefault="000A3832">
      <w:r w:rsidRPr="007B3B9F">
        <w:t>- имеющие в своем составе неизлечимо больных людей, инвалидов, пенсионеров, лиц, страдающих психическими заболеваниями, злоупотребляющих алкоголем, принимающих наркотики;</w:t>
      </w:r>
    </w:p>
    <w:p w:rsidR="007C1A69" w:rsidRPr="007B3B9F" w:rsidRDefault="000A3832">
      <w:r w:rsidRPr="007B3B9F">
        <w:t>- с неблагоприятным психологическим климатом, педагогической несостоятельностью родителей, жестоким обращением с детьми;</w:t>
      </w:r>
    </w:p>
    <w:p w:rsidR="007C1A69" w:rsidRPr="007B3B9F" w:rsidRDefault="000A3832">
      <w:r w:rsidRPr="007B3B9F">
        <w:t>- имеющие в своем составе лиц, ведущих аморальный, паразитический, криминогенный образ жизни и т.д.</w:t>
      </w:r>
    </w:p>
    <w:p w:rsidR="007C1A69" w:rsidRPr="007B3B9F" w:rsidRDefault="000A3832">
      <w:bookmarkStart w:id="34" w:name="sub_4212"/>
      <w:r w:rsidRPr="007B3B9F">
        <w:t>4.2.12 Структурные подразделения, основные направления их деятельности, объем предоставляемых ими услуг</w:t>
      </w:r>
    </w:p>
    <w:bookmarkEnd w:id="34"/>
    <w:p w:rsidR="007C1A69" w:rsidRPr="007B3B9F" w:rsidRDefault="000A3832">
      <w:r w:rsidRPr="007B3B9F">
        <w:t>Структурными подразделениями каждого учреждения являются аппарат руководителя учреждения и соответствующие отделения.</w:t>
      </w:r>
    </w:p>
    <w:p w:rsidR="007C1A69" w:rsidRPr="007B3B9F" w:rsidRDefault="000A3832">
      <w:r w:rsidRPr="007B3B9F">
        <w:t>Их число и состав обслуживающего персонала в каждом из них зависят от объема и видов предоставляемых социальных услуг.</w:t>
      </w:r>
    </w:p>
    <w:p w:rsidR="007C1A69" w:rsidRPr="007B3B9F" w:rsidRDefault="000A3832">
      <w:r w:rsidRPr="007B3B9F">
        <w:t>В Положении применительно к каждому отделению должно быть указано:</w:t>
      </w:r>
    </w:p>
    <w:p w:rsidR="007C1A69" w:rsidRPr="007B3B9F" w:rsidRDefault="000A3832">
      <w:r w:rsidRPr="007B3B9F">
        <w:t>- наименование и назначение;</w:t>
      </w:r>
    </w:p>
    <w:p w:rsidR="007C1A69" w:rsidRPr="007B3B9F" w:rsidRDefault="000A3832">
      <w:r w:rsidRPr="007B3B9F">
        <w:t>- основные направления деятельности с указанием перечня предоставляемых социальных услуг и кратким изложением их содержания.</w:t>
      </w:r>
    </w:p>
    <w:p w:rsidR="007C1A69" w:rsidRPr="007B3B9F" w:rsidRDefault="000A3832">
      <w:bookmarkStart w:id="35" w:name="sub_43"/>
      <w:r w:rsidRPr="007B3B9F">
        <w:t>4.3 Правила, инструкции, методики</w:t>
      </w:r>
    </w:p>
    <w:bookmarkEnd w:id="35"/>
    <w:p w:rsidR="007C1A69" w:rsidRPr="007B3B9F" w:rsidRDefault="000A3832">
      <w:r w:rsidRPr="007B3B9F">
        <w:t>Правила, должностные инструкции, методики предназначаются для регламентирования процесса предоставления клиентам социальных услуг.</w:t>
      </w:r>
    </w:p>
    <w:p w:rsidR="007C1A69" w:rsidRPr="007B3B9F" w:rsidRDefault="000A3832">
      <w:bookmarkStart w:id="36" w:name="sub_431"/>
      <w:r w:rsidRPr="007B3B9F">
        <w:t>4.3.1 Правила внутреннего трудового распорядка должны определять режим работы учреждения, порядок действия его структурных подразделений и их взаимодействия между собой при оказании социальных услуг.</w:t>
      </w:r>
    </w:p>
    <w:p w:rsidR="007C1A69" w:rsidRPr="007B3B9F" w:rsidRDefault="000A3832">
      <w:bookmarkStart w:id="37" w:name="sub_432"/>
      <w:bookmarkEnd w:id="36"/>
      <w:r w:rsidRPr="007B3B9F">
        <w:t>4.3.2 Правила поведения граждан, обслуживаемых учреждением, должны определять их права и обязанности как клиентов учреждения, характер их взаимоотношений с обслуживающим персоналом и между собой, степень ответственности за возможные нарушения режима учреждения.</w:t>
      </w:r>
    </w:p>
    <w:p w:rsidR="007C1A69" w:rsidRPr="007B3B9F" w:rsidRDefault="000A3832">
      <w:bookmarkStart w:id="38" w:name="sub_433"/>
      <w:bookmarkEnd w:id="37"/>
      <w:proofErr w:type="gramStart"/>
      <w:r w:rsidRPr="007B3B9F">
        <w:t xml:space="preserve">4.3.3 Должностные инструкции должны быть у каждого специалиста учреждения и </w:t>
      </w:r>
      <w:r w:rsidRPr="007B3B9F">
        <w:lastRenderedPageBreak/>
        <w:t>устанавливать его обязанности, права, ответственность за оказываемые им социальные услуги, требования к его образованию, квалификации, профессиональной подготовке, деловым и моральным качествам, к соблюдению принципов гуманности, справедливости, объективности и доброжелательности по отношению к обслуживаемым гражданам, необходимости проявлять к ним максимальную чуткость, вежливость, выдержку, предусмотрительность, учитывать их физическое и психическое состояние, а</w:t>
      </w:r>
      <w:proofErr w:type="gramEnd"/>
      <w:r w:rsidRPr="007B3B9F">
        <w:t xml:space="preserve"> также требования этики взаимоотношений с клиентами и их социальным окружением.</w:t>
      </w:r>
    </w:p>
    <w:p w:rsidR="007C1A69" w:rsidRPr="007B3B9F" w:rsidRDefault="000A3832">
      <w:bookmarkStart w:id="39" w:name="sub_434"/>
      <w:bookmarkEnd w:id="38"/>
      <w:r w:rsidRPr="007B3B9F">
        <w:t>4.3.4 Инструкции по предоставлению отдельных наиболее важных и ответственных социальных услуг должны устанавливать объем и порядок оказания этих услуг и предупреждать возможные ошибки и их негативные последствия.</w:t>
      </w:r>
    </w:p>
    <w:p w:rsidR="007C1A69" w:rsidRPr="007B3B9F" w:rsidRDefault="000A3832">
      <w:bookmarkStart w:id="40" w:name="sub_435"/>
      <w:bookmarkEnd w:id="39"/>
      <w:r w:rsidRPr="007B3B9F">
        <w:t>4.3.5 Инструкции о приеме, учете, хранении и выдаче денежных сумм, драгоценностей предназначены для предупреждения возможных противоправных действий обслуживающего персонала, ущемляющих интересы клиентов.</w:t>
      </w:r>
    </w:p>
    <w:p w:rsidR="007C1A69" w:rsidRPr="007B3B9F" w:rsidRDefault="000A3832">
      <w:bookmarkStart w:id="41" w:name="sub_436"/>
      <w:bookmarkEnd w:id="40"/>
      <w:r w:rsidRPr="007B3B9F">
        <w:t>4.3.6 Методики должны содержать методы (приемы) оказания социальных услуг и их контроля.</w:t>
      </w:r>
    </w:p>
    <w:p w:rsidR="007C1A69" w:rsidRPr="007B3B9F" w:rsidRDefault="000A3832">
      <w:bookmarkStart w:id="42" w:name="sub_44"/>
      <w:bookmarkEnd w:id="41"/>
      <w:r w:rsidRPr="007B3B9F">
        <w:t>4.4 Документация на специальное и табельное техническое оснащение (оборудование, аппаратуру и приборы)</w:t>
      </w:r>
    </w:p>
    <w:bookmarkEnd w:id="42"/>
    <w:p w:rsidR="007C1A69" w:rsidRPr="007B3B9F" w:rsidRDefault="000A3832">
      <w:r w:rsidRPr="007B3B9F">
        <w:t>Документация (паспорта, технические описания, инструкции по эксплуатации, формуляры и др.) на специальное и табельное техническое оснащение, имеющееся в учреждении (оборудование, аппаратуру и приборы), предназначена для обеспечения грамотной и эффективной их эксплуатации, обслуживания, поддержания в работоспособном состоянии, своевременного выявления и устранения неисправностей, ремонта и замены.</w:t>
      </w:r>
    </w:p>
    <w:p w:rsidR="007C1A69" w:rsidRPr="007B3B9F" w:rsidRDefault="000A3832">
      <w:bookmarkStart w:id="43" w:name="sub_45"/>
      <w:r w:rsidRPr="007B3B9F">
        <w:t>4.5 Документы в области стандартизации</w:t>
      </w:r>
    </w:p>
    <w:bookmarkEnd w:id="43"/>
    <w:p w:rsidR="007C1A69" w:rsidRPr="007B3B9F" w:rsidRDefault="000A3832">
      <w:r w:rsidRPr="007B3B9F">
        <w:t>К документам в области стандартизации, используемым учреждениями, относятся:</w:t>
      </w:r>
    </w:p>
    <w:p w:rsidR="007C1A69" w:rsidRPr="007B3B9F" w:rsidRDefault="000A3832">
      <w:proofErr w:type="gramStart"/>
      <w:r w:rsidRPr="007B3B9F">
        <w:t>- национальные стандарты Российской Федерации, устанавливающие характеристики продукции (продовольственной продукции, технических средств специального оснащения учреждений социального обслуживания и др.), а также правила осуществления и характеристики предоставляемых услуг, и прежде всего национальные стандарты в области социального обслуживания населения, устанавливающие государственные эталоны, образцы деятельности учреждений в части объемов, качества социальных услуг, порядка и условий их предоставления;</w:t>
      </w:r>
      <w:proofErr w:type="gramEnd"/>
    </w:p>
    <w:p w:rsidR="007C1A69" w:rsidRPr="007B3B9F" w:rsidRDefault="000A3832">
      <w:r w:rsidRPr="007B3B9F">
        <w:t>- стандарты организаций (учреждений), устанавливающие правила внутренней деятельности учреждения и направленные на повышение эффективности его работы, повышение качества предоставляемых услуг и эффективности помощи гражданам, оказавшимся в трудной жизненной ситуации;</w:t>
      </w:r>
    </w:p>
    <w:p w:rsidR="007C1A69" w:rsidRPr="007B3B9F" w:rsidRDefault="000A3832">
      <w:r w:rsidRPr="007B3B9F">
        <w:t xml:space="preserve">- общероссийские классификаторы технико-экономической и социальной информации, применяемые при составлении учредительных документов и </w:t>
      </w:r>
      <w:proofErr w:type="gramStart"/>
      <w:r w:rsidRPr="007B3B9F">
        <w:t>для</w:t>
      </w:r>
      <w:proofErr w:type="gramEnd"/>
      <w:r w:rsidRPr="007B3B9F">
        <w:t xml:space="preserve"> </w:t>
      </w:r>
      <w:proofErr w:type="gramStart"/>
      <w:r w:rsidRPr="007B3B9F">
        <w:t>предоставлении</w:t>
      </w:r>
      <w:proofErr w:type="gramEnd"/>
      <w:r w:rsidRPr="007B3B9F">
        <w:t xml:space="preserve"> информации для информационных систем и создания информационных ресурсов, статистического учета и при налогообложении.</w:t>
      </w:r>
    </w:p>
    <w:p w:rsidR="007C1A69" w:rsidRPr="007B3B9F" w:rsidRDefault="000A3832">
      <w:bookmarkStart w:id="44" w:name="sub_46"/>
      <w:r w:rsidRPr="007B3B9F">
        <w:t>4.6</w:t>
      </w:r>
      <w:proofErr w:type="gramStart"/>
      <w:r w:rsidRPr="007B3B9F">
        <w:t xml:space="preserve"> П</w:t>
      </w:r>
      <w:proofErr w:type="gramEnd"/>
      <w:r w:rsidRPr="007B3B9F">
        <w:t>рочие документы</w:t>
      </w:r>
    </w:p>
    <w:bookmarkEnd w:id="44"/>
    <w:p w:rsidR="007C1A69" w:rsidRPr="007B3B9F" w:rsidRDefault="000A3832">
      <w:r w:rsidRPr="007B3B9F">
        <w:t>К прочим документам относятся:</w:t>
      </w:r>
    </w:p>
    <w:p w:rsidR="007C1A69" w:rsidRPr="007B3B9F" w:rsidRDefault="000A3832">
      <w:bookmarkStart w:id="45" w:name="sub_461"/>
      <w:r w:rsidRPr="007B3B9F">
        <w:t>4.6.1 Свидетельство на право оперативного управления. Данное свидетельство, выданное на право аренды, является обязательным и единственным документом для заключения договора аренды в зданиях, относящихся к муниципальной собственности, между арендатором и арендодателем.</w:t>
      </w:r>
    </w:p>
    <w:p w:rsidR="007C1A69" w:rsidRPr="007B3B9F" w:rsidRDefault="000A3832">
      <w:bookmarkStart w:id="46" w:name="sub_462"/>
      <w:bookmarkEnd w:id="45"/>
      <w:r w:rsidRPr="007B3B9F">
        <w:t xml:space="preserve">4.6.2 Свидетельство регистрационной палаты соответствующего субъекта Российской Федерации на право осуществлять хозяйственную деятельность в соответствии с учредительными документами в рамках действующего законодательства </w:t>
      </w:r>
      <w:r w:rsidRPr="007B3B9F">
        <w:lastRenderedPageBreak/>
        <w:t>Российской Федерации.</w:t>
      </w:r>
    </w:p>
    <w:p w:rsidR="007C1A69" w:rsidRPr="007B3B9F" w:rsidRDefault="000A3832">
      <w:bookmarkStart w:id="47" w:name="sub_463"/>
      <w:bookmarkEnd w:id="46"/>
      <w:r w:rsidRPr="007B3B9F">
        <w:t>4.6.3 Документ комитета государственной статистики субъекта Российской Федерации о включении учреждения в состав Единого государственного регистра предприятий и организаций всех форм собственности и хозяйствования и присвоении ему кода Общероссийского классификатора предприятий и организаций (ОКПО) и классификационных признаков (подчиненность министерству, местонахождение, вид деятельности, форма собственности, организационно-правовая форма учреждения).</w:t>
      </w:r>
    </w:p>
    <w:p w:rsidR="007C1A69" w:rsidRPr="007B3B9F" w:rsidRDefault="000A3832">
      <w:bookmarkStart w:id="48" w:name="sub_464"/>
      <w:bookmarkEnd w:id="47"/>
      <w:r w:rsidRPr="007B3B9F">
        <w:t>4.6.4 Документы государственной противопожарной службы о разрешении размещения учреждения или его отделений в запрашиваемых помещениях при условии выполнения соответствующих мер пожарной безопасности.</w:t>
      </w:r>
    </w:p>
    <w:p w:rsidR="007C1A69" w:rsidRPr="007B3B9F" w:rsidRDefault="000A3832">
      <w:bookmarkStart w:id="49" w:name="sub_465"/>
      <w:bookmarkEnd w:id="48"/>
      <w:r w:rsidRPr="007B3B9F">
        <w:t>4.6.5 Информационное письмо государственной налоговой инспекции субъекта Российской Федерации о постановке на учет налогоплательщика - учреждения социального обслуживания с информацией о постановке и присвоении соответствующего идентификационного номера налогоплательщика (ИНН).</w:t>
      </w:r>
    </w:p>
    <w:p w:rsidR="007C1A69" w:rsidRPr="007B3B9F" w:rsidRDefault="000A3832">
      <w:bookmarkStart w:id="50" w:name="sub_466"/>
      <w:bookmarkEnd w:id="49"/>
      <w:r w:rsidRPr="007B3B9F">
        <w:t>4.6.6 Документы, связанные с обслуживанием в учреждении:</w:t>
      </w:r>
    </w:p>
    <w:bookmarkEnd w:id="50"/>
    <w:p w:rsidR="007C1A69" w:rsidRPr="007B3B9F" w:rsidRDefault="000A3832">
      <w:r w:rsidRPr="007B3B9F">
        <w:t>- личные дела граждан, принимаемых на социальное обслуживание, предусматривающие наличие заявлений, медицинских заключений, актов обследования;</w:t>
      </w:r>
    </w:p>
    <w:p w:rsidR="007C1A69" w:rsidRPr="007B3B9F" w:rsidRDefault="000A3832">
      <w:r w:rsidRPr="007B3B9F">
        <w:t>- сведения об обслуживаемых гражданах с указанием фамилии, имени и отчества, числа, месяца и года рождения, даты принятия на обслуживание и снятия с обслуживания, перечня предоставляемых услуг, дат проверки качества обслуживания, результатов обслуживания;</w:t>
      </w:r>
    </w:p>
    <w:p w:rsidR="007C1A69" w:rsidRPr="007B3B9F" w:rsidRDefault="000A3832">
      <w:r w:rsidRPr="007B3B9F">
        <w:t>- коллективный договор коллектива учреждения с руководством учреждения;</w:t>
      </w:r>
    </w:p>
    <w:p w:rsidR="000A3832" w:rsidRPr="007B3B9F" w:rsidRDefault="000A3832">
      <w:r w:rsidRPr="007B3B9F">
        <w:t>- индивидуальные программы работы с клиентами.</w:t>
      </w:r>
    </w:p>
    <w:sectPr w:rsidR="000A3832" w:rsidRPr="007B3B9F" w:rsidSect="007C1A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3B9F"/>
    <w:rsid w:val="00013FB1"/>
    <w:rsid w:val="000A3832"/>
    <w:rsid w:val="002D5C32"/>
    <w:rsid w:val="007B3B9F"/>
    <w:rsid w:val="007C1A69"/>
    <w:rsid w:val="00F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A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C1A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C1A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C1A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1A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C1A6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C1A69"/>
    <w:rPr>
      <w:u w:val="single"/>
    </w:rPr>
  </w:style>
  <w:style w:type="paragraph" w:customStyle="1" w:styleId="a6">
    <w:name w:val="Внимание"/>
    <w:basedOn w:val="a"/>
    <w:next w:val="a"/>
    <w:uiPriority w:val="99"/>
    <w:rsid w:val="007C1A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C1A69"/>
  </w:style>
  <w:style w:type="paragraph" w:customStyle="1" w:styleId="a8">
    <w:name w:val="Внимание: недобросовестность!"/>
    <w:basedOn w:val="a6"/>
    <w:next w:val="a"/>
    <w:uiPriority w:val="99"/>
    <w:rsid w:val="007C1A69"/>
  </w:style>
  <w:style w:type="character" w:customStyle="1" w:styleId="a9">
    <w:name w:val="Выделение для Базового Поиска"/>
    <w:basedOn w:val="a3"/>
    <w:uiPriority w:val="99"/>
    <w:rsid w:val="007C1A6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C1A6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C1A6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C1A6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C1A6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7C1A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1A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1A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1A6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C1A6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C1A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C1A6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C1A69"/>
  </w:style>
  <w:style w:type="paragraph" w:customStyle="1" w:styleId="af2">
    <w:name w:val="Заголовок статьи"/>
    <w:basedOn w:val="a"/>
    <w:next w:val="a"/>
    <w:uiPriority w:val="99"/>
    <w:rsid w:val="007C1A6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C1A6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C1A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C1A6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C1A6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C1A6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C1A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C1A6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C1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C1A6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C1A6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C1A6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C1A6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C1A6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C1A6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C1A69"/>
  </w:style>
  <w:style w:type="paragraph" w:customStyle="1" w:styleId="aff2">
    <w:name w:val="Моноширинный"/>
    <w:basedOn w:val="a"/>
    <w:next w:val="a"/>
    <w:uiPriority w:val="99"/>
    <w:rsid w:val="007C1A6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C1A6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C1A6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C1A6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C1A6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C1A6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C1A6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C1A69"/>
    <w:pPr>
      <w:ind w:left="140"/>
    </w:pPr>
  </w:style>
  <w:style w:type="character" w:customStyle="1" w:styleId="affa">
    <w:name w:val="Опечатки"/>
    <w:uiPriority w:val="99"/>
    <w:rsid w:val="007C1A6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C1A6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C1A6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C1A6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C1A6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C1A6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C1A6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C1A69"/>
  </w:style>
  <w:style w:type="paragraph" w:customStyle="1" w:styleId="afff2">
    <w:name w:val="Примечание."/>
    <w:basedOn w:val="a6"/>
    <w:next w:val="a"/>
    <w:uiPriority w:val="99"/>
    <w:rsid w:val="007C1A69"/>
  </w:style>
  <w:style w:type="character" w:customStyle="1" w:styleId="afff3">
    <w:name w:val="Продолжение ссылки"/>
    <w:basedOn w:val="a4"/>
    <w:uiPriority w:val="99"/>
    <w:rsid w:val="007C1A69"/>
  </w:style>
  <w:style w:type="paragraph" w:customStyle="1" w:styleId="afff4">
    <w:name w:val="Словарная статья"/>
    <w:basedOn w:val="a"/>
    <w:next w:val="a"/>
    <w:uiPriority w:val="99"/>
    <w:rsid w:val="007C1A6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C1A69"/>
  </w:style>
  <w:style w:type="character" w:customStyle="1" w:styleId="afff6">
    <w:name w:val="Сравнение редакций. Добавленный фрагмент"/>
    <w:uiPriority w:val="99"/>
    <w:rsid w:val="007C1A6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C1A6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C1A69"/>
  </w:style>
  <w:style w:type="character" w:customStyle="1" w:styleId="afff9">
    <w:name w:val="Ссылка на утративший силу документ"/>
    <w:basedOn w:val="a4"/>
    <w:uiPriority w:val="99"/>
    <w:rsid w:val="007C1A6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C1A6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C1A6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C1A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C1A6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C1A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C1A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C1A6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711.0" TargetMode="External"/><Relationship Id="rId13" Type="http://schemas.openxmlformats.org/officeDocument/2006/relationships/hyperlink" Target="garantF1://1003686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7712.0" TargetMode="External"/><Relationship Id="rId12" Type="http://schemas.openxmlformats.org/officeDocument/2006/relationships/hyperlink" Target="garantF1://10036860.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6077714.0" TargetMode="External"/><Relationship Id="rId11" Type="http://schemas.openxmlformats.org/officeDocument/2006/relationships/hyperlink" Target="garantF1://12025268.6000" TargetMode="External"/><Relationship Id="rId5" Type="http://schemas.openxmlformats.org/officeDocument/2006/relationships/hyperlink" Target="garantF1://12029354.3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53427.200" TargetMode="External"/><Relationship Id="rId4" Type="http://schemas.openxmlformats.org/officeDocument/2006/relationships/hyperlink" Target="garantF1://6297068.0" TargetMode="External"/><Relationship Id="rId9" Type="http://schemas.openxmlformats.org/officeDocument/2006/relationships/hyperlink" Target="garantF1://1205342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3758</Words>
  <Characters>21427</Characters>
  <Application>Microsoft Office Word</Application>
  <DocSecurity>0</DocSecurity>
  <Lines>178</Lines>
  <Paragraphs>50</Paragraphs>
  <ScaleCrop>false</ScaleCrop>
  <Company>НПП "Гарант-Сервис"</Company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3</cp:revision>
  <dcterms:created xsi:type="dcterms:W3CDTF">2016-07-18T05:22:00Z</dcterms:created>
  <dcterms:modified xsi:type="dcterms:W3CDTF">2016-07-18T05:31:00Z</dcterms:modified>
</cp:coreProperties>
</file>