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1" w:rsidRPr="00463CA1" w:rsidRDefault="00463CA1">
      <w:pPr>
        <w:pStyle w:val="1"/>
        <w:rPr>
          <w:color w:val="auto"/>
        </w:rPr>
      </w:pPr>
      <w:r w:rsidRPr="00463CA1">
        <w:rPr>
          <w:color w:val="auto"/>
        </w:rPr>
        <w:t>Национальный стандарт РФ ГОСТ Р 52883-2007</w:t>
      </w:r>
      <w:r w:rsidRPr="00463CA1">
        <w:rPr>
          <w:color w:val="auto"/>
        </w:rPr>
        <w:br/>
        <w:t>"Социальное обслуживание населения. Требования к персоналу учреждений социального обслуживания"</w:t>
      </w:r>
      <w:r w:rsidRPr="00463CA1">
        <w:rPr>
          <w:color w:val="auto"/>
        </w:rPr>
        <w:br/>
        <w:t xml:space="preserve">(утв. </w:t>
      </w:r>
      <w:hyperlink r:id="rId4" w:history="1">
        <w:r w:rsidRPr="00463CA1">
          <w:rPr>
            <w:rStyle w:val="a4"/>
            <w:rFonts w:cs="Arial"/>
            <w:b w:val="0"/>
            <w:bCs w:val="0"/>
            <w:color w:val="auto"/>
          </w:rPr>
          <w:t>приказом</w:t>
        </w:r>
      </w:hyperlink>
      <w:r w:rsidRPr="00463CA1">
        <w:rPr>
          <w:color w:val="auto"/>
        </w:rPr>
        <w:t xml:space="preserve"> Федерального агентства по техническому регулированию и метрологии от 27 декабря 2007 г. N 561-ст)</w:t>
      </w:r>
    </w:p>
    <w:p w:rsidR="00463CA1" w:rsidRPr="00463CA1" w:rsidRDefault="00463CA1"/>
    <w:p w:rsidR="00463CA1" w:rsidRPr="00463CA1" w:rsidRDefault="00463CA1">
      <w:pPr>
        <w:ind w:firstLine="698"/>
        <w:jc w:val="right"/>
      </w:pPr>
      <w:r w:rsidRPr="00463CA1">
        <w:t>Дата введения - 1 января 2009 г.</w:t>
      </w:r>
      <w:r w:rsidRPr="00463CA1">
        <w:br/>
        <w:t>Введен впервые</w:t>
      </w:r>
    </w:p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0" w:name="sub_99999"/>
      <w:r w:rsidRPr="00463CA1">
        <w:rPr>
          <w:color w:val="auto"/>
        </w:rPr>
        <w:t>Предисловие</w:t>
      </w:r>
    </w:p>
    <w:bookmarkEnd w:id="0"/>
    <w:p w:rsidR="00463CA1" w:rsidRPr="00463CA1" w:rsidRDefault="00463CA1"/>
    <w:p w:rsidR="00463CA1" w:rsidRPr="00463CA1" w:rsidRDefault="00463CA1">
      <w:r w:rsidRPr="00463CA1">
        <w:t xml:space="preserve">Цели и принципы стандартизации в Российской Федерации установлены Федеральным законом от 27 декабря 2002 г. N 184-ФЗ "О техническом регулировании", а правила применения национальных стандартов Российской Федерации - </w:t>
      </w:r>
      <w:hyperlink r:id="rId5" w:history="1">
        <w:r w:rsidRPr="00463CA1">
          <w:rPr>
            <w:rStyle w:val="a4"/>
            <w:rFonts w:cs="Arial"/>
            <w:color w:val="auto"/>
          </w:rPr>
          <w:t>ГОСТ Р 1.0-2004</w:t>
        </w:r>
      </w:hyperlink>
      <w:r w:rsidRPr="00463CA1">
        <w:t xml:space="preserve"> "Стандартизация в Российской Федерации. Основные положения"</w:t>
      </w:r>
    </w:p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1" w:name="sub_100"/>
      <w:r w:rsidRPr="00463CA1">
        <w:rPr>
          <w:color w:val="auto"/>
        </w:rPr>
        <w:t>1 Область применения</w:t>
      </w:r>
    </w:p>
    <w:bookmarkEnd w:id="1"/>
    <w:p w:rsidR="00463CA1" w:rsidRPr="00463CA1" w:rsidRDefault="00463CA1"/>
    <w:p w:rsidR="00463CA1" w:rsidRPr="00463CA1" w:rsidRDefault="00463CA1">
      <w:r w:rsidRPr="00463CA1">
        <w:t>Настоящий стандарт устанавливает основные требования к персоналу учреждений социального обслуживания (далее - учреждения), принимающему непосредственное участие в предоставлении социальных услуг или обеспечивающему деятельность этих учреждений.</w:t>
      </w:r>
    </w:p>
    <w:p w:rsidR="00463CA1" w:rsidRPr="00463CA1" w:rsidRDefault="00463CA1">
      <w:r w:rsidRPr="00463CA1">
        <w:t>Стандарт предназначен для использования при аттестации персонала учреждений.</w:t>
      </w:r>
    </w:p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2" w:name="sub_200"/>
      <w:r w:rsidRPr="00463CA1">
        <w:rPr>
          <w:color w:val="auto"/>
        </w:rPr>
        <w:t>2 Нормативные ссылки</w:t>
      </w:r>
    </w:p>
    <w:bookmarkEnd w:id="2"/>
    <w:p w:rsidR="00463CA1" w:rsidRPr="00463CA1" w:rsidRDefault="00463CA1"/>
    <w:p w:rsidR="00463CA1" w:rsidRPr="00463CA1" w:rsidRDefault="00463CA1">
      <w:r w:rsidRPr="00463CA1">
        <w:t>В настоящем стандарте использованы нормативные ссылки на следующие стандарты:</w:t>
      </w:r>
    </w:p>
    <w:p w:rsidR="00463CA1" w:rsidRPr="00463CA1" w:rsidRDefault="00463CA1">
      <w:hyperlink r:id="rId6" w:history="1">
        <w:r w:rsidRPr="00463CA1">
          <w:rPr>
            <w:rStyle w:val="a4"/>
            <w:rFonts w:cs="Arial"/>
            <w:color w:val="auto"/>
          </w:rPr>
          <w:t>ГОСТ Р 52142-2003</w:t>
        </w:r>
      </w:hyperlink>
      <w:r w:rsidRPr="00463CA1">
        <w:t xml:space="preserve"> Социальное обслуживание населения. Качество социальных услуг</w:t>
      </w:r>
    </w:p>
    <w:p w:rsidR="00463CA1" w:rsidRPr="00463CA1" w:rsidRDefault="00463CA1">
      <w:hyperlink r:id="rId7" w:history="1">
        <w:r w:rsidRPr="00463CA1">
          <w:rPr>
            <w:rStyle w:val="a4"/>
            <w:rFonts w:cs="Arial"/>
            <w:color w:val="auto"/>
          </w:rPr>
          <w:t>ГОСТ Р 52143-2003</w:t>
        </w:r>
      </w:hyperlink>
      <w:r w:rsidRPr="00463CA1">
        <w:t xml:space="preserve"> Социальное обслуживание населения. Основные виды социальных услуг</w:t>
      </w:r>
    </w:p>
    <w:p w:rsidR="00463CA1" w:rsidRPr="00463CA1" w:rsidRDefault="00463CA1">
      <w:hyperlink r:id="rId8" w:history="1">
        <w:r w:rsidRPr="00463CA1">
          <w:rPr>
            <w:rStyle w:val="a4"/>
            <w:rFonts w:cs="Arial"/>
            <w:color w:val="auto"/>
          </w:rPr>
          <w:t>ГОСТ Р 52495-2005</w:t>
        </w:r>
      </w:hyperlink>
      <w:r w:rsidRPr="00463CA1">
        <w:t xml:space="preserve"> Социальное обслуживание населения. Термины и определения</w:t>
      </w:r>
    </w:p>
    <w:p w:rsidR="00463CA1" w:rsidRPr="00463CA1" w:rsidRDefault="00463CA1">
      <w:hyperlink r:id="rId9" w:history="1">
        <w:r w:rsidRPr="00463CA1">
          <w:rPr>
            <w:rStyle w:val="a4"/>
            <w:rFonts w:cs="Arial"/>
            <w:color w:val="auto"/>
          </w:rPr>
          <w:t>ГОСТ Р 52498-2005</w:t>
        </w:r>
      </w:hyperlink>
      <w:r w:rsidRPr="00463CA1">
        <w:t xml:space="preserve"> Социальное обслуживание населения. Классификация учреждений социального обслуживания</w:t>
      </w:r>
    </w:p>
    <w:p w:rsidR="00463CA1" w:rsidRPr="00463CA1" w:rsidRDefault="00463CA1"/>
    <w:p w:rsidR="00463CA1" w:rsidRPr="00463CA1" w:rsidRDefault="00463CA1">
      <w:r w:rsidRPr="00463CA1">
        <w:rPr>
          <w:rStyle w:val="a3"/>
          <w:bCs/>
          <w:color w:val="auto"/>
        </w:rPr>
        <w:t>Примечание</w:t>
      </w:r>
      <w:r w:rsidRPr="00463CA1"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</w:t>
      </w:r>
      <w:r w:rsidRPr="00463CA1">
        <w:lastRenderedPageBreak/>
        <w:t>отменен без замены, то положение, в котором дана ссылка на него, применяется в части, не затрагивающей эту ссылку.</w:t>
      </w:r>
    </w:p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3" w:name="sub_300"/>
      <w:r w:rsidRPr="00463CA1">
        <w:rPr>
          <w:color w:val="auto"/>
        </w:rPr>
        <w:t>3 Термины и определения</w:t>
      </w:r>
    </w:p>
    <w:bookmarkEnd w:id="3"/>
    <w:p w:rsidR="00463CA1" w:rsidRPr="00463CA1" w:rsidRDefault="00463CA1"/>
    <w:p w:rsidR="00463CA1" w:rsidRPr="00463CA1" w:rsidRDefault="00463CA1">
      <w:r w:rsidRPr="00463CA1">
        <w:t xml:space="preserve">В настоящем стандарте применены термины по </w:t>
      </w:r>
      <w:hyperlink r:id="rId10" w:history="1">
        <w:r w:rsidRPr="00463CA1">
          <w:rPr>
            <w:rStyle w:val="a4"/>
            <w:rFonts w:cs="Arial"/>
            <w:color w:val="auto"/>
          </w:rPr>
          <w:t>ГОСТ Р 52495</w:t>
        </w:r>
      </w:hyperlink>
      <w:r w:rsidRPr="00463CA1">
        <w:t>.</w:t>
      </w:r>
    </w:p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4" w:name="sub_400"/>
      <w:r w:rsidRPr="00463CA1">
        <w:rPr>
          <w:color w:val="auto"/>
        </w:rPr>
        <w:t>4 Общие положения</w:t>
      </w:r>
    </w:p>
    <w:bookmarkEnd w:id="4"/>
    <w:p w:rsidR="00463CA1" w:rsidRPr="00463CA1" w:rsidRDefault="00463CA1"/>
    <w:p w:rsidR="00463CA1" w:rsidRPr="00463CA1" w:rsidRDefault="00463CA1">
      <w:bookmarkStart w:id="5" w:name="sub_41"/>
      <w:r w:rsidRPr="00463CA1">
        <w:t>4.1 Настоящий стандарт разработан в соответствии с положениями Федеральных законов (</w:t>
      </w:r>
      <w:hyperlink r:id="rId11" w:history="1">
        <w:r w:rsidRPr="00463CA1">
          <w:rPr>
            <w:rStyle w:val="a4"/>
            <w:rFonts w:cs="Arial"/>
            <w:color w:val="auto"/>
          </w:rPr>
          <w:t>пункт 4</w:t>
        </w:r>
      </w:hyperlink>
      <w:r w:rsidRPr="00463CA1">
        <w:t xml:space="preserve"> предисловия к стандарту), </w:t>
      </w:r>
      <w:hyperlink r:id="rId12" w:history="1">
        <w:r w:rsidRPr="00463CA1">
          <w:rPr>
            <w:rStyle w:val="a4"/>
            <w:rFonts w:cs="Arial"/>
            <w:color w:val="auto"/>
          </w:rPr>
          <w:t>ГОСТ Р 52142</w:t>
        </w:r>
      </w:hyperlink>
      <w:r w:rsidRPr="00463CA1">
        <w:t xml:space="preserve">, </w:t>
      </w:r>
      <w:hyperlink r:id="rId13" w:history="1">
        <w:r w:rsidRPr="00463CA1">
          <w:rPr>
            <w:rStyle w:val="a4"/>
            <w:rFonts w:cs="Arial"/>
            <w:color w:val="auto"/>
          </w:rPr>
          <w:t>ГОСТ Р 52143</w:t>
        </w:r>
      </w:hyperlink>
      <w:r w:rsidRPr="00463CA1">
        <w:t xml:space="preserve">, </w:t>
      </w:r>
      <w:hyperlink r:id="rId14" w:history="1">
        <w:r w:rsidRPr="00463CA1">
          <w:rPr>
            <w:rStyle w:val="a4"/>
            <w:rFonts w:cs="Arial"/>
            <w:color w:val="auto"/>
          </w:rPr>
          <w:t>ГОСТ Р 52495</w:t>
        </w:r>
      </w:hyperlink>
      <w:r w:rsidRPr="00463CA1">
        <w:t xml:space="preserve">, </w:t>
      </w:r>
      <w:hyperlink r:id="rId15" w:history="1">
        <w:r w:rsidRPr="00463CA1">
          <w:rPr>
            <w:rStyle w:val="a4"/>
            <w:rFonts w:cs="Arial"/>
            <w:color w:val="auto"/>
          </w:rPr>
          <w:t>ГОСТ Р 52498</w:t>
        </w:r>
      </w:hyperlink>
      <w:r w:rsidRPr="00463CA1">
        <w:t>.</w:t>
      </w:r>
    </w:p>
    <w:p w:rsidR="00463CA1" w:rsidRPr="00463CA1" w:rsidRDefault="00463CA1">
      <w:bookmarkStart w:id="6" w:name="sub_42"/>
      <w:bookmarkEnd w:id="5"/>
      <w:r w:rsidRPr="00463CA1">
        <w:t xml:space="preserve">4.2 Деятельность персонала учреждений по предоставлению социальных услуг населению должна осуществляться в строгом соответствии со следующими принципами, установленными </w:t>
      </w:r>
      <w:hyperlink r:id="rId16" w:history="1">
        <w:r w:rsidRPr="00463CA1">
          <w:rPr>
            <w:rStyle w:val="a4"/>
            <w:rFonts w:cs="Arial"/>
            <w:color w:val="auto"/>
          </w:rPr>
          <w:t>Федеральным законом</w:t>
        </w:r>
      </w:hyperlink>
      <w:r w:rsidRPr="00463CA1">
        <w:t xml:space="preserve"> "Об основах социального обслуживания населения в Российской Федерации":</w:t>
      </w:r>
    </w:p>
    <w:bookmarkEnd w:id="6"/>
    <w:p w:rsidR="00463CA1" w:rsidRPr="00463CA1" w:rsidRDefault="00463CA1">
      <w:r w:rsidRPr="00463CA1">
        <w:t>- адресность;</w:t>
      </w:r>
    </w:p>
    <w:p w:rsidR="00463CA1" w:rsidRPr="00463CA1" w:rsidRDefault="00463CA1">
      <w:r w:rsidRPr="00463CA1">
        <w:t>- доступность;</w:t>
      </w:r>
    </w:p>
    <w:p w:rsidR="00463CA1" w:rsidRPr="00463CA1" w:rsidRDefault="00463CA1">
      <w:r w:rsidRPr="00463CA1">
        <w:t>- добровольность;</w:t>
      </w:r>
    </w:p>
    <w:p w:rsidR="00463CA1" w:rsidRPr="00463CA1" w:rsidRDefault="00463CA1">
      <w:r w:rsidRPr="00463CA1">
        <w:t>- гуманность;</w:t>
      </w:r>
    </w:p>
    <w:p w:rsidR="00463CA1" w:rsidRPr="00463CA1" w:rsidRDefault="00463CA1">
      <w:r w:rsidRPr="00463CA1">
        <w:t>- приоритетность предоставления социальных услуг несовершеннолетним;</w:t>
      </w:r>
    </w:p>
    <w:p w:rsidR="00463CA1" w:rsidRPr="00463CA1" w:rsidRDefault="00463CA1">
      <w:r w:rsidRPr="00463CA1">
        <w:t>- конфиденциальность;</w:t>
      </w:r>
    </w:p>
    <w:p w:rsidR="00463CA1" w:rsidRPr="00463CA1" w:rsidRDefault="00463CA1">
      <w:r w:rsidRPr="00463CA1">
        <w:t>- профилактическая направленность.</w:t>
      </w:r>
    </w:p>
    <w:p w:rsidR="00463CA1" w:rsidRPr="00463CA1" w:rsidRDefault="00463CA1">
      <w:bookmarkStart w:id="7" w:name="sub_421"/>
      <w:r w:rsidRPr="00463CA1">
        <w:t>4.2.1 Принцип адресности означает, что социальные услуги должны предоставляться конкретным людям, оказавшимся в трудной жизненной ситуации, и семьям в социально опасном положении для поддержания достойных условий существования с учетом индивидуальных потребностей и имеющихся возможностей по их удовлетворению.</w:t>
      </w:r>
    </w:p>
    <w:p w:rsidR="00463CA1" w:rsidRPr="00463CA1" w:rsidRDefault="00463CA1">
      <w:bookmarkStart w:id="8" w:name="sub_422"/>
      <w:bookmarkEnd w:id="7"/>
      <w:r w:rsidRPr="00463CA1">
        <w:t>4.2.2 Принцип доступности означает, что все граждане, оказавшиеся в трудной жизненной ситуации, и семьи в социально опасном положении имеют равные гарантированные государством права и возможности на получение необходимых социальных услуг.</w:t>
      </w:r>
    </w:p>
    <w:p w:rsidR="00463CA1" w:rsidRPr="00463CA1" w:rsidRDefault="00463CA1">
      <w:bookmarkStart w:id="9" w:name="sub_423"/>
      <w:bookmarkEnd w:id="8"/>
      <w:r w:rsidRPr="00463CA1">
        <w:t>4.2.3 Принцип добровольности означает, что предоставление социальных услуг гражданам может осуществляться только при условии их добровольного согласия на получение услуг, за исключением случаев, предусмотренных ством Российской Федерации.</w:t>
      </w:r>
    </w:p>
    <w:p w:rsidR="00463CA1" w:rsidRPr="00463CA1" w:rsidRDefault="00463CA1">
      <w:bookmarkStart w:id="10" w:name="sub_424"/>
      <w:bookmarkEnd w:id="9"/>
      <w:r w:rsidRPr="00463CA1">
        <w:t>4.2.4 Принцип гуманности означает, что при предоставлении гражданам социальных услуг должны проявляться уважение к их человеческому достоинству, чуткость, забота, справедливость, предусмотрительность, вежливость, в максимальной степени должны учитываться их физическое и психическое состояние.</w:t>
      </w:r>
    </w:p>
    <w:p w:rsidR="00463CA1" w:rsidRPr="00463CA1" w:rsidRDefault="00463CA1">
      <w:bookmarkStart w:id="11" w:name="sub_425"/>
      <w:bookmarkEnd w:id="10"/>
      <w:r w:rsidRPr="00463CA1">
        <w:t>4.2.5 Принцип приоритетности предоставления социальных услуг несовершеннолетним означает, что предоставление услуг детям и подросткам, как наиболее социально незащищенной и уязвимой категории населения, должно осуществляться в первоочередном порядке и являться важнейшей задачей обслуживающего персонала учреждений.</w:t>
      </w:r>
    </w:p>
    <w:p w:rsidR="00463CA1" w:rsidRPr="00463CA1" w:rsidRDefault="00463CA1">
      <w:bookmarkStart w:id="12" w:name="sub_426"/>
      <w:bookmarkEnd w:id="11"/>
      <w:r w:rsidRPr="00463CA1">
        <w:t xml:space="preserve">4.2.6 Принцип конфиденциальности означает, что работники учреждений социального обслуживания при оказании социальных услуг не должны разглашать ставшие известными им сведения личного характера, составляющие </w:t>
      </w:r>
      <w:r w:rsidRPr="00463CA1">
        <w:lastRenderedPageBreak/>
        <w:t>профессиональную тайну, а при необходимости оказывать услуги анонимно.</w:t>
      </w:r>
    </w:p>
    <w:p w:rsidR="00463CA1" w:rsidRPr="00463CA1" w:rsidRDefault="00463CA1">
      <w:bookmarkStart w:id="13" w:name="sub_427"/>
      <w:bookmarkEnd w:id="12"/>
      <w:r w:rsidRPr="00463CA1">
        <w:t>4.2.7 Принцип профилактической направленности означает, что социальные услуги должны оказываться как для преодоления гражданами трудной жизненной ситуации, и семьями в социально опасном положении, так и для предупреждения и профилактики различных негативных явлений (болезней, психологических стрессов, конфликтов, разводов, безнадзорности и социального сиротства детей, потери работы, бедности, осложнений состояния здоровья и других), могущих усугубить ситуацию.</w:t>
      </w:r>
    </w:p>
    <w:bookmarkEnd w:id="13"/>
    <w:p w:rsidR="00463CA1" w:rsidRPr="00463CA1" w:rsidRDefault="00463CA1">
      <w:r w:rsidRPr="00463CA1">
        <w:t>В настоящем стандарте устанавливаются общие требования к персоналу учреждений и требования к должностям и профессиям конкретных сотрудников, принимающих непосредственное участие в предоставлении социальных услуг или обеспечивающих деятельность этих учреждений.</w:t>
      </w:r>
    </w:p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14" w:name="sub_500"/>
      <w:r w:rsidRPr="00463CA1">
        <w:rPr>
          <w:color w:val="auto"/>
        </w:rPr>
        <w:t>5 Общие требования к персоналу учреждений</w:t>
      </w:r>
    </w:p>
    <w:bookmarkEnd w:id="14"/>
    <w:p w:rsidR="00463CA1" w:rsidRPr="00463CA1" w:rsidRDefault="00463CA1"/>
    <w:p w:rsidR="00463CA1" w:rsidRPr="00463CA1" w:rsidRDefault="00463CA1">
      <w:bookmarkStart w:id="15" w:name="sub_51"/>
      <w:r w:rsidRPr="00463CA1">
        <w:t>5.1 К персоналу учреждения относятся:</w:t>
      </w:r>
    </w:p>
    <w:p w:rsidR="00463CA1" w:rsidRPr="00463CA1" w:rsidRDefault="00463CA1">
      <w:bookmarkStart w:id="16" w:name="sub_5101"/>
      <w:bookmarkEnd w:id="15"/>
      <w:r w:rsidRPr="00463CA1">
        <w:t>а) директор учреждения;</w:t>
      </w:r>
    </w:p>
    <w:p w:rsidR="00463CA1" w:rsidRPr="00463CA1" w:rsidRDefault="00463CA1">
      <w:bookmarkStart w:id="17" w:name="sub_5102"/>
      <w:bookmarkEnd w:id="16"/>
      <w:r w:rsidRPr="00463CA1">
        <w:t>б) заместитель директора;</w:t>
      </w:r>
    </w:p>
    <w:p w:rsidR="00463CA1" w:rsidRPr="00463CA1" w:rsidRDefault="00463CA1">
      <w:bookmarkStart w:id="18" w:name="sub_5103"/>
      <w:bookmarkEnd w:id="17"/>
      <w:r w:rsidRPr="00463CA1">
        <w:t>в) заведующий отделением;</w:t>
      </w:r>
    </w:p>
    <w:p w:rsidR="00463CA1" w:rsidRPr="00463CA1" w:rsidRDefault="00463CA1">
      <w:bookmarkStart w:id="19" w:name="sub_5104"/>
      <w:bookmarkEnd w:id="18"/>
      <w:r w:rsidRPr="00463CA1">
        <w:t>г) специалист по социальной работе;</w:t>
      </w:r>
    </w:p>
    <w:p w:rsidR="00463CA1" w:rsidRPr="00463CA1" w:rsidRDefault="00463CA1">
      <w:bookmarkStart w:id="20" w:name="sub_5105"/>
      <w:bookmarkEnd w:id="19"/>
      <w:r w:rsidRPr="00463CA1">
        <w:t>д) социолог;</w:t>
      </w:r>
    </w:p>
    <w:p w:rsidR="00463CA1" w:rsidRPr="00463CA1" w:rsidRDefault="00463CA1">
      <w:bookmarkStart w:id="21" w:name="sub_5106"/>
      <w:bookmarkEnd w:id="20"/>
      <w:r w:rsidRPr="00463CA1">
        <w:t>е) социальный работник;</w:t>
      </w:r>
    </w:p>
    <w:p w:rsidR="00463CA1" w:rsidRPr="00463CA1" w:rsidRDefault="00463CA1">
      <w:bookmarkStart w:id="22" w:name="sub_5107"/>
      <w:bookmarkEnd w:id="21"/>
      <w:r w:rsidRPr="00463CA1">
        <w:t>ж) психолог;</w:t>
      </w:r>
    </w:p>
    <w:p w:rsidR="00463CA1" w:rsidRPr="00463CA1" w:rsidRDefault="00463CA1">
      <w:bookmarkStart w:id="23" w:name="sub_5108"/>
      <w:bookmarkEnd w:id="22"/>
      <w:r w:rsidRPr="00463CA1">
        <w:t>и) социальный педагог;</w:t>
      </w:r>
    </w:p>
    <w:p w:rsidR="00463CA1" w:rsidRPr="00463CA1" w:rsidRDefault="00463CA1">
      <w:bookmarkStart w:id="24" w:name="sub_5109"/>
      <w:bookmarkEnd w:id="23"/>
      <w:r w:rsidRPr="00463CA1">
        <w:t>к) воспитатель;</w:t>
      </w:r>
    </w:p>
    <w:p w:rsidR="00463CA1" w:rsidRPr="00463CA1" w:rsidRDefault="00463CA1">
      <w:bookmarkStart w:id="25" w:name="sub_5110"/>
      <w:bookmarkEnd w:id="24"/>
      <w:r w:rsidRPr="00463CA1">
        <w:t>л) юрист (юрисконсульт);</w:t>
      </w:r>
    </w:p>
    <w:p w:rsidR="00463CA1" w:rsidRPr="00463CA1" w:rsidRDefault="00463CA1">
      <w:bookmarkStart w:id="26" w:name="sub_5111"/>
      <w:bookmarkEnd w:id="25"/>
      <w:r w:rsidRPr="00463CA1">
        <w:t>м) медицинский персонал (врач-терапевт, психотерапевт, педиатр, невропатолог, психиатр, стоматолог, гинеколог, хирург, отоларинголог, окулист, нарколог, логопед, сексопатолог и др.; фельдшер; медсестра; старшая медсестра, санитар; акушерка; фармацевт, инструктор ЛФК и др.);</w:t>
      </w:r>
    </w:p>
    <w:p w:rsidR="00463CA1" w:rsidRPr="00463CA1" w:rsidRDefault="00463CA1">
      <w:bookmarkStart w:id="27" w:name="sub_5112"/>
      <w:bookmarkEnd w:id="26"/>
      <w:r w:rsidRPr="00463CA1">
        <w:t>н) педагог-психолог;</w:t>
      </w:r>
    </w:p>
    <w:p w:rsidR="00463CA1" w:rsidRPr="00463CA1" w:rsidRDefault="00463CA1">
      <w:bookmarkStart w:id="28" w:name="sub_5113"/>
      <w:bookmarkEnd w:id="27"/>
      <w:r w:rsidRPr="00463CA1">
        <w:t>п) преподаватель (учитель);</w:t>
      </w:r>
    </w:p>
    <w:p w:rsidR="00463CA1" w:rsidRPr="00463CA1" w:rsidRDefault="00463CA1">
      <w:bookmarkStart w:id="29" w:name="sub_5114"/>
      <w:bookmarkEnd w:id="28"/>
      <w:r w:rsidRPr="00463CA1">
        <w:t>р) культорганизатор;</w:t>
      </w:r>
    </w:p>
    <w:p w:rsidR="00463CA1" w:rsidRPr="00463CA1" w:rsidRDefault="00463CA1">
      <w:bookmarkStart w:id="30" w:name="sub_5115"/>
      <w:bookmarkEnd w:id="29"/>
      <w:r w:rsidRPr="00463CA1">
        <w:t>с) инструктор по труду;</w:t>
      </w:r>
    </w:p>
    <w:p w:rsidR="00463CA1" w:rsidRPr="00463CA1" w:rsidRDefault="00463CA1">
      <w:bookmarkStart w:id="31" w:name="sub_5116"/>
      <w:bookmarkEnd w:id="30"/>
      <w:r w:rsidRPr="00463CA1">
        <w:t>т) инструктор производственного обучения рабочих массовых профессий;</w:t>
      </w:r>
    </w:p>
    <w:p w:rsidR="00463CA1" w:rsidRPr="00463CA1" w:rsidRDefault="00463CA1">
      <w:bookmarkStart w:id="32" w:name="sub_5117"/>
      <w:bookmarkEnd w:id="31"/>
      <w:r w:rsidRPr="00463CA1">
        <w:t>у) музыкальный руководитель;</w:t>
      </w:r>
    </w:p>
    <w:p w:rsidR="00463CA1" w:rsidRPr="00463CA1" w:rsidRDefault="00463CA1">
      <w:bookmarkStart w:id="33" w:name="sub_5118"/>
      <w:bookmarkEnd w:id="32"/>
      <w:r w:rsidRPr="00463CA1">
        <w:t>ф) работники, обеспечивающие административно-хозяйственную деятельность учреждения (главный бухгалтер, бухгалтер, кассир, шеф-повар, повар, официант, мойщик посуды, заведующий хозяйством, заведующий складом, гардеробщик, уборщик, парикмахер, техник, лифтер, дворник и др.).</w:t>
      </w:r>
    </w:p>
    <w:p w:rsidR="00463CA1" w:rsidRPr="00463CA1" w:rsidRDefault="00463CA1">
      <w:bookmarkStart w:id="34" w:name="sub_52"/>
      <w:bookmarkEnd w:id="33"/>
      <w:r w:rsidRPr="00463CA1">
        <w:t>5.2 Функции, обязанности и права персонала должны быть изложены в должностных инструкциях, утвержденных директором учреждения.</w:t>
      </w:r>
    </w:p>
    <w:p w:rsidR="00463CA1" w:rsidRPr="00463CA1" w:rsidRDefault="00463CA1">
      <w:bookmarkStart w:id="35" w:name="sub_53"/>
      <w:bookmarkEnd w:id="34"/>
      <w:r w:rsidRPr="00463CA1">
        <w:t>5.3 Должностные инструкции персонала разрабатывает администрация учреждения, исходя из требований законодательства Российской Федерации с учетом специфики работы каждого учреждения.</w:t>
      </w:r>
    </w:p>
    <w:p w:rsidR="00463CA1" w:rsidRPr="00463CA1" w:rsidRDefault="00463CA1">
      <w:bookmarkStart w:id="36" w:name="sub_54"/>
      <w:bookmarkEnd w:id="35"/>
      <w:r w:rsidRPr="00463CA1">
        <w:t>5.4 Персонал учреждения должен:</w:t>
      </w:r>
    </w:p>
    <w:p w:rsidR="00463CA1" w:rsidRPr="00463CA1" w:rsidRDefault="00463CA1">
      <w:bookmarkStart w:id="37" w:name="sub_5401"/>
      <w:bookmarkEnd w:id="36"/>
      <w:r w:rsidRPr="00463CA1">
        <w:t xml:space="preserve">а) иметь профессиональную подготовку и соответствовать квалификационным требованиям, установленным для данной профессии </w:t>
      </w:r>
      <w:hyperlink w:anchor="sub_701" w:history="1">
        <w:r w:rsidRPr="00463CA1">
          <w:rPr>
            <w:rStyle w:val="a4"/>
            <w:rFonts w:cs="Arial"/>
            <w:color w:val="auto"/>
          </w:rPr>
          <w:t>[1]</w:t>
        </w:r>
      </w:hyperlink>
      <w:r w:rsidRPr="00463CA1">
        <w:t xml:space="preserve">, </w:t>
      </w:r>
      <w:hyperlink w:anchor="sub_702" w:history="1">
        <w:r w:rsidRPr="00463CA1">
          <w:rPr>
            <w:rStyle w:val="a4"/>
            <w:rFonts w:cs="Arial"/>
            <w:color w:val="auto"/>
          </w:rPr>
          <w:t>[2]</w:t>
        </w:r>
      </w:hyperlink>
      <w:r w:rsidRPr="00463CA1">
        <w:t xml:space="preserve">, </w:t>
      </w:r>
      <w:hyperlink w:anchor="sub_703" w:history="1">
        <w:r w:rsidRPr="00463CA1">
          <w:rPr>
            <w:rStyle w:val="a4"/>
            <w:rFonts w:cs="Arial"/>
            <w:color w:val="auto"/>
          </w:rPr>
          <w:t>[3]</w:t>
        </w:r>
      </w:hyperlink>
      <w:r w:rsidRPr="00463CA1">
        <w:t>;</w:t>
      </w:r>
    </w:p>
    <w:p w:rsidR="00463CA1" w:rsidRPr="00463CA1" w:rsidRDefault="00463CA1">
      <w:bookmarkStart w:id="38" w:name="sub_5402"/>
      <w:bookmarkEnd w:id="37"/>
      <w:r w:rsidRPr="00463CA1">
        <w:t xml:space="preserve">б) знать и соблюдать действующие законы, иные правовые акты и нормативные документы, касающиеся профессиональной деятельности персонала, а также </w:t>
      </w:r>
      <w:r w:rsidRPr="00463CA1">
        <w:lastRenderedPageBreak/>
        <w:t>должностные инструкции, правила внутреннего трудового распорядка, приказы и распоряжения администрации учреждения;</w:t>
      </w:r>
    </w:p>
    <w:p w:rsidR="00463CA1" w:rsidRPr="00463CA1" w:rsidRDefault="00463CA1">
      <w:bookmarkStart w:id="39" w:name="sub_5403"/>
      <w:bookmarkEnd w:id="38"/>
      <w:r w:rsidRPr="00463CA1">
        <w:t>в) проходить инструктаж с целью ознакомления с правилами внутреннего распорядка и организацией работы учреждения перед поступлением на работу;</w:t>
      </w:r>
    </w:p>
    <w:p w:rsidR="00463CA1" w:rsidRPr="00463CA1" w:rsidRDefault="00463CA1">
      <w:bookmarkStart w:id="40" w:name="sub_5404"/>
      <w:bookmarkEnd w:id="39"/>
      <w:r w:rsidRPr="00463CA1">
        <w:t>г) знать и соблюдать санитарно-гигиенические нормы и правила;</w:t>
      </w:r>
    </w:p>
    <w:bookmarkEnd w:id="40"/>
    <w:p w:rsidR="00463CA1" w:rsidRPr="00463CA1" w:rsidRDefault="00463CA1">
      <w:r w:rsidRPr="00463CA1">
        <w:t>д) знать и соблюдать правила эксплуатации оборудования, приборов и аппаратуры, с которыми он работает, а также правила техники безопасности, охраны труда, пожарной безопасности;</w:t>
      </w:r>
    </w:p>
    <w:p w:rsidR="00463CA1" w:rsidRPr="00463CA1" w:rsidRDefault="00463CA1">
      <w:bookmarkStart w:id="41" w:name="sub_5405"/>
      <w:r w:rsidRPr="00463CA1">
        <w:t>е) проходить обязательный предварительный медицинский осмотр при поступлении на работу, а в период работы - периодические медицинские осмотры;</w:t>
      </w:r>
    </w:p>
    <w:p w:rsidR="00463CA1" w:rsidRPr="00463CA1" w:rsidRDefault="00463CA1">
      <w:bookmarkStart w:id="42" w:name="sub_5406"/>
      <w:bookmarkEnd w:id="41"/>
      <w:r w:rsidRPr="00463CA1">
        <w:t>ж) обеспечивать безопасность оказываемых социальных услуг для жизни и здоровья клиентов учреждения, сохранность их имущества;</w:t>
      </w:r>
    </w:p>
    <w:p w:rsidR="00463CA1" w:rsidRPr="00463CA1" w:rsidRDefault="00463CA1">
      <w:bookmarkStart w:id="43" w:name="sub_5407"/>
      <w:bookmarkEnd w:id="42"/>
      <w:r w:rsidRPr="00463CA1">
        <w:t>и) повышать свою квалификацию и профессиональное мастерство путем переподготовки и профессиональной поддержки (супервизии);</w:t>
      </w:r>
    </w:p>
    <w:p w:rsidR="00463CA1" w:rsidRPr="00463CA1" w:rsidRDefault="00463CA1">
      <w:bookmarkStart w:id="44" w:name="sub_5408"/>
      <w:bookmarkEnd w:id="43"/>
      <w:r w:rsidRPr="00463CA1">
        <w:t>к) соблюдать профессиональную этику в процессе обслуживания клиентов учреждения;</w:t>
      </w:r>
    </w:p>
    <w:p w:rsidR="00463CA1" w:rsidRPr="00463CA1" w:rsidRDefault="00463CA1">
      <w:bookmarkStart w:id="45" w:name="sub_5409"/>
      <w:bookmarkEnd w:id="44"/>
      <w:r w:rsidRPr="00463CA1">
        <w:t>л) обладать, наряду с соответствующей квалификацией и профессионализмом, высокими моральными и морально-этическим качествами, чувством ответственности и руководствоваться в работе принципами гуманности, справедливости, объективности и доброжелательности;</w:t>
      </w:r>
    </w:p>
    <w:p w:rsidR="00463CA1" w:rsidRPr="00463CA1" w:rsidRDefault="00463CA1">
      <w:bookmarkStart w:id="46" w:name="sub_5410"/>
      <w:bookmarkEnd w:id="45"/>
      <w:r w:rsidRPr="00463CA1">
        <w:t>м) при оказании клиентам социальных услуг проявлять к ним максимальную чуткость, вежливость, внимание, выдержку, предусмотрительность, терпение и учитывать их физическое и психологическое состояние.</w:t>
      </w:r>
    </w:p>
    <w:bookmarkEnd w:id="46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47" w:name="sub_600"/>
      <w:r w:rsidRPr="00463CA1">
        <w:rPr>
          <w:color w:val="auto"/>
        </w:rPr>
        <w:t>6 Требования к должностям и профессиям персонала учреждения</w:t>
      </w:r>
    </w:p>
    <w:bookmarkEnd w:id="47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48" w:name="sub_61"/>
      <w:r w:rsidRPr="00463CA1">
        <w:rPr>
          <w:color w:val="auto"/>
        </w:rPr>
        <w:t>6.1 Требования к директору учреждения</w:t>
      </w:r>
    </w:p>
    <w:bookmarkEnd w:id="48"/>
    <w:p w:rsidR="00463CA1" w:rsidRPr="00463CA1" w:rsidRDefault="00463CA1"/>
    <w:p w:rsidR="00463CA1" w:rsidRPr="00463CA1" w:rsidRDefault="00463CA1">
      <w:r w:rsidRPr="00463CA1">
        <w:t>Директор учреждения должен:</w:t>
      </w:r>
    </w:p>
    <w:p w:rsidR="00463CA1" w:rsidRPr="00463CA1" w:rsidRDefault="00463CA1">
      <w:bookmarkStart w:id="49" w:name="sub_6011"/>
      <w:r w:rsidRPr="00463CA1">
        <w:t xml:space="preserve">6.1.1 Иметь соответствующее образование; знать законы Российской Федерации, постановления Правительства Российской Федерации, другие нормативно-правовые акты на федеральном, региональном и местном уровнях, регламентирующие деятельность учреждения социального обслуживания; теорию и методику социальной работы; быть в курсе достижений современной психолого-педагогической науки и практики; знать профиль и особенности учреждения; четко представлять организацию социального обслуживания; знать основы экономики, права, </w:t>
      </w:r>
      <w:hyperlink r:id="rId17" w:history="1">
        <w:r w:rsidRPr="00463CA1">
          <w:rPr>
            <w:rStyle w:val="a4"/>
            <w:rFonts w:cs="Arial"/>
            <w:color w:val="auto"/>
          </w:rPr>
          <w:t>трудового</w:t>
        </w:r>
      </w:hyperlink>
      <w:r w:rsidRPr="00463CA1">
        <w:t xml:space="preserve">, административного и </w:t>
      </w:r>
      <w:hyperlink r:id="rId18" w:history="1">
        <w:r w:rsidRPr="00463CA1">
          <w:rPr>
            <w:rStyle w:val="a4"/>
            <w:rFonts w:cs="Arial"/>
            <w:color w:val="auto"/>
          </w:rPr>
          <w:t>гражданского законодательства</w:t>
        </w:r>
      </w:hyperlink>
      <w:r w:rsidRPr="00463CA1">
        <w:t>; организацию финансово-хозяйственной деятельности учреждения; правила и нормы охраны труда, техники безопасности, производственной безопасности; владеть теорией и практикой управления персоналом учреждения.</w:t>
      </w:r>
    </w:p>
    <w:p w:rsidR="00463CA1" w:rsidRPr="00463CA1" w:rsidRDefault="00463CA1">
      <w:bookmarkStart w:id="50" w:name="sub_6012"/>
      <w:bookmarkEnd w:id="49"/>
      <w:r w:rsidRPr="00463CA1">
        <w:t>6.1.2 Осуществлять руководство работой учреждения в соответствии с Уставом учреждения и Положением об учреждении и заключенным трудовым договором, представлять учреждение в государственных, муниципальных, общественных и иных органах и учреждениях.</w:t>
      </w:r>
    </w:p>
    <w:p w:rsidR="00463CA1" w:rsidRPr="00463CA1" w:rsidRDefault="00463CA1">
      <w:bookmarkStart w:id="51" w:name="sub_6013"/>
      <w:bookmarkEnd w:id="50"/>
      <w:r w:rsidRPr="00463CA1">
        <w:t>6.1.3 Определять структуру управления учреждением, штатное расписание.</w:t>
      </w:r>
    </w:p>
    <w:p w:rsidR="00463CA1" w:rsidRPr="00463CA1" w:rsidRDefault="00463CA1">
      <w:bookmarkStart w:id="52" w:name="sub_6014"/>
      <w:bookmarkEnd w:id="51"/>
      <w:r w:rsidRPr="00463CA1">
        <w:t>6.1.4 Осуществлять руководство работой персонала по выявлению и учету проживающих на территории, обслуживаемой учреждением, лиц, нуждающихся в социальной поддержке и предоставлении социальных услуг.</w:t>
      </w:r>
    </w:p>
    <w:p w:rsidR="00463CA1" w:rsidRPr="00463CA1" w:rsidRDefault="00463CA1">
      <w:bookmarkStart w:id="53" w:name="sub_6015"/>
      <w:bookmarkEnd w:id="52"/>
      <w:r w:rsidRPr="00463CA1">
        <w:lastRenderedPageBreak/>
        <w:t>6.1.5 Организовывать работу персонала по предоставлению клиентам учреждения - гражданам, попавшим в трудную жизненную ситуацию, и семьям в социально опасном положении всего комплекса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социально-правовых); рассматривать заявления и предложения граждан по вопросам социального обслуживания и принимать соответствующие меры по их реализации.</w:t>
      </w:r>
    </w:p>
    <w:p w:rsidR="00463CA1" w:rsidRPr="00463CA1" w:rsidRDefault="00463CA1">
      <w:bookmarkStart w:id="54" w:name="sub_6016"/>
      <w:bookmarkEnd w:id="53"/>
      <w:r w:rsidRPr="00463CA1">
        <w:t>6.1.6 Осуществлять внедрение новых форм и методов работы по социальному обслуживанию клиентов учреждения.</w:t>
      </w:r>
    </w:p>
    <w:p w:rsidR="00463CA1" w:rsidRPr="00463CA1" w:rsidRDefault="00463CA1">
      <w:bookmarkStart w:id="55" w:name="sub_6017"/>
      <w:bookmarkEnd w:id="54"/>
      <w:r w:rsidRPr="00463CA1">
        <w:t>6.1.7 Обеспечивать оснащение учреждения современными техническими средствами реабилитации и ухода за клиентами.</w:t>
      </w:r>
    </w:p>
    <w:p w:rsidR="00463CA1" w:rsidRPr="00463CA1" w:rsidRDefault="00463CA1">
      <w:bookmarkStart w:id="56" w:name="sub_6018"/>
      <w:bookmarkEnd w:id="55"/>
      <w:r w:rsidRPr="00463CA1">
        <w:t>6.1.8 Осуществлять прием на работу, подбор и расстановку кадров, определять должностные обязанности сотрудников, принимать меры по обеспечению учреждения квалифицированными кадрами, повышению их квалификации, соблюдению трудового законодательства, созданию безопасных и благоприятных условий для труда специалистов учреждения, поддерживать благоприятный морально-психологический климат в коллективе.</w:t>
      </w:r>
    </w:p>
    <w:p w:rsidR="00463CA1" w:rsidRPr="00463CA1" w:rsidRDefault="00463CA1">
      <w:bookmarkStart w:id="57" w:name="sub_6019"/>
      <w:bookmarkEnd w:id="56"/>
      <w:r w:rsidRPr="00463CA1">
        <w:t>6.1.9 Проводить постоянную работу по укреплению трудовой и производственной дисциплины.</w:t>
      </w:r>
    </w:p>
    <w:p w:rsidR="00463CA1" w:rsidRPr="00463CA1" w:rsidRDefault="00463CA1">
      <w:bookmarkStart w:id="58" w:name="sub_60110"/>
      <w:bookmarkEnd w:id="57"/>
      <w:r w:rsidRPr="00463CA1">
        <w:t>6.1.10 Нести полную ответственность за финансовое и техническое состояние учреждения.</w:t>
      </w:r>
    </w:p>
    <w:p w:rsidR="00463CA1" w:rsidRPr="00463CA1" w:rsidRDefault="00463CA1">
      <w:bookmarkStart w:id="59" w:name="sub_60111"/>
      <w:bookmarkEnd w:id="58"/>
      <w:r w:rsidRPr="00463CA1">
        <w:t>6.1.11 Решать вопросы в пределах предоставленных ему прав и полномочий, поручать выполнение отдельных производственно-хозяйственных функций другим должностным лицам: заместителям директора, руководителям подразделений учреждения.</w:t>
      </w:r>
    </w:p>
    <w:p w:rsidR="00463CA1" w:rsidRPr="00463CA1" w:rsidRDefault="00463CA1">
      <w:bookmarkStart w:id="60" w:name="sub_60112"/>
      <w:bookmarkEnd w:id="59"/>
      <w:r w:rsidRPr="00463CA1">
        <w:t>6.1.12 Действовать от имени учреждения, представлять его интересы в других учреждениях и организациях, распоряжаться в установленном законодательством порядке имуществом и средствами учреждения, заключать договоры, выдавать доверенности, открывать в банке текущие счета учреждения.</w:t>
      </w:r>
    </w:p>
    <w:p w:rsidR="00463CA1" w:rsidRPr="00463CA1" w:rsidRDefault="00463CA1">
      <w:bookmarkStart w:id="61" w:name="sub_60113"/>
      <w:bookmarkEnd w:id="60"/>
      <w:r w:rsidRPr="00463CA1">
        <w:t>6.1.13 Издавать приказы по учреждению, принимать на работу и увольнять работников, применять меры поощрения и налагать взыскания на работников учреждения.</w:t>
      </w:r>
    </w:p>
    <w:p w:rsidR="00463CA1" w:rsidRPr="00463CA1" w:rsidRDefault="00463CA1">
      <w:bookmarkStart w:id="62" w:name="sub_60114"/>
      <w:bookmarkEnd w:id="61"/>
      <w:r w:rsidRPr="00463CA1">
        <w:t>6.1.14 Обеспечивать рациональное использование бюджетных ассигнований, а также средств, поступающих из других источников.</w:t>
      </w:r>
    </w:p>
    <w:p w:rsidR="00463CA1" w:rsidRPr="00463CA1" w:rsidRDefault="00463CA1">
      <w:bookmarkStart w:id="63" w:name="sub_60115"/>
      <w:bookmarkEnd w:id="62"/>
      <w:r w:rsidRPr="00463CA1">
        <w:t>6.1.15 Организовывать мероприятия по профессиональной (супервизорской) поддержке сотрудников, профилактике их профессионального выгорания.</w:t>
      </w:r>
    </w:p>
    <w:bookmarkEnd w:id="63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64" w:name="sub_62"/>
      <w:r w:rsidRPr="00463CA1">
        <w:rPr>
          <w:color w:val="auto"/>
        </w:rPr>
        <w:t>6.2 Требования к заместителю директора учреждения</w:t>
      </w:r>
    </w:p>
    <w:bookmarkEnd w:id="64"/>
    <w:p w:rsidR="00463CA1" w:rsidRPr="00463CA1" w:rsidRDefault="00463CA1"/>
    <w:p w:rsidR="00463CA1" w:rsidRPr="00463CA1" w:rsidRDefault="00463CA1">
      <w:r w:rsidRPr="00463CA1">
        <w:t>Заместитель директора учреждения должен:</w:t>
      </w:r>
    </w:p>
    <w:p w:rsidR="00463CA1" w:rsidRPr="00463CA1" w:rsidRDefault="00463CA1">
      <w:bookmarkStart w:id="65" w:name="sub_621"/>
      <w:r w:rsidRPr="00463CA1">
        <w:t xml:space="preserve">6.2.1 Соответствовать требованиям, указанным в </w:t>
      </w:r>
      <w:hyperlink w:anchor="sub_6011" w:history="1">
        <w:r w:rsidRPr="00463CA1">
          <w:rPr>
            <w:rStyle w:val="a4"/>
            <w:rFonts w:cs="Arial"/>
            <w:color w:val="auto"/>
          </w:rPr>
          <w:t>6.1.1</w:t>
        </w:r>
      </w:hyperlink>
      <w:r w:rsidRPr="00463CA1">
        <w:t xml:space="preserve"> настоящего стандарта.</w:t>
      </w:r>
    </w:p>
    <w:p w:rsidR="00463CA1" w:rsidRPr="00463CA1" w:rsidRDefault="00463CA1">
      <w:bookmarkStart w:id="66" w:name="sub_622"/>
      <w:bookmarkEnd w:id="65"/>
      <w:r w:rsidRPr="00463CA1">
        <w:t>6.2.2 Обеспечивать административно-хозяйственную и производственную работу учреждения по всем направлениям его деятельности, решать финансовые и хозяйственные вопросы, выполнять распоряжения и поручения директора, связанные с организацией работы персонала учреждения по предоставлению клиентам учреждения всего комплекса социальных услуг, осуществлением внедрения новых форм и методов работы, обеспечением учреждения современными средствами реабилитации и ухода за клиентами.</w:t>
      </w:r>
    </w:p>
    <w:p w:rsidR="00463CA1" w:rsidRPr="00463CA1" w:rsidRDefault="00463CA1">
      <w:bookmarkStart w:id="67" w:name="sub_623"/>
      <w:bookmarkEnd w:id="66"/>
      <w:r w:rsidRPr="00463CA1">
        <w:t xml:space="preserve">6.2.3 Планировать, координировать и контролировать работу структурных </w:t>
      </w:r>
      <w:r w:rsidRPr="00463CA1">
        <w:lastRenderedPageBreak/>
        <w:t>подразделений, осуществлять профессиональную (супервизорскую) поддержку персонала.</w:t>
      </w:r>
    </w:p>
    <w:p w:rsidR="00463CA1" w:rsidRPr="00463CA1" w:rsidRDefault="00463CA1">
      <w:bookmarkStart w:id="68" w:name="sub_624"/>
      <w:bookmarkEnd w:id="67"/>
      <w:r w:rsidRPr="00463CA1">
        <w:t>6.2.4 Обеспечивать активное сотрудничество с предприятиями и организациями, находящимися на территории, обслуживаемой учреждением, общественными организациями, родителями (лицами, их заменяющими) детей - клиентов учреждения.</w:t>
      </w:r>
    </w:p>
    <w:p w:rsidR="00463CA1" w:rsidRPr="00463CA1" w:rsidRDefault="00463CA1">
      <w:bookmarkStart w:id="69" w:name="sub_625"/>
      <w:bookmarkEnd w:id="68"/>
      <w:r w:rsidRPr="00463CA1">
        <w:t>6.2.5 Обеспечивать учет, сохранность и пополнение материально-технической базы, соблюдение правил санитарно-гигиенического режима и охраны труда, учет и хранение документов.</w:t>
      </w:r>
    </w:p>
    <w:bookmarkEnd w:id="69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70" w:name="sub_63"/>
      <w:r w:rsidRPr="00463CA1">
        <w:rPr>
          <w:color w:val="auto"/>
        </w:rPr>
        <w:t>6.3 Требования к заведующему отделом (отделением)</w:t>
      </w:r>
    </w:p>
    <w:bookmarkEnd w:id="70"/>
    <w:p w:rsidR="00463CA1" w:rsidRPr="00463CA1" w:rsidRDefault="00463CA1"/>
    <w:p w:rsidR="00463CA1" w:rsidRPr="00463CA1" w:rsidRDefault="00463CA1">
      <w:r w:rsidRPr="00463CA1">
        <w:t>Заведующий отделом (отделением) должен:</w:t>
      </w:r>
    </w:p>
    <w:p w:rsidR="00463CA1" w:rsidRPr="00463CA1" w:rsidRDefault="00463CA1">
      <w:bookmarkStart w:id="71" w:name="sub_631"/>
      <w:r w:rsidRPr="00463CA1">
        <w:t>6.3.1 Иметь соответствующее образование; знать теорию и методику социальной работы, психологии, медицины и т.п., в зависимости от профиля отдела (отделения), законы и постановления на федеральном, региональном и местном уровнях, другие нормативно-правовые акты, регламентирующие предоставление различных видов социальных услуг, основные направления в проводимой политике социальной защиты населения, теорию и практику управления персоналом.</w:t>
      </w:r>
    </w:p>
    <w:p w:rsidR="00463CA1" w:rsidRPr="00463CA1" w:rsidRDefault="00463CA1">
      <w:bookmarkStart w:id="72" w:name="sub_632"/>
      <w:bookmarkEnd w:id="71"/>
      <w:r w:rsidRPr="00463CA1">
        <w:t xml:space="preserve">6.3.2 Осуществлять общее руководство работой отдела (отделения), подбор и обучение сотрудников, обеспечивать надлежащие условия труда и контроль за деятельностью сотрудников, выполнять поручения директора, указанные в </w:t>
      </w:r>
      <w:hyperlink w:anchor="sub_6011" w:history="1">
        <w:r w:rsidRPr="00463CA1">
          <w:rPr>
            <w:rStyle w:val="a4"/>
            <w:rFonts w:cs="Arial"/>
            <w:color w:val="auto"/>
          </w:rPr>
          <w:t>6.1.1</w:t>
        </w:r>
      </w:hyperlink>
      <w:r w:rsidRPr="00463CA1">
        <w:t>.</w:t>
      </w:r>
    </w:p>
    <w:p w:rsidR="00463CA1" w:rsidRPr="00463CA1" w:rsidRDefault="00463CA1">
      <w:bookmarkStart w:id="73" w:name="sub_633"/>
      <w:bookmarkEnd w:id="72"/>
      <w:r w:rsidRPr="00463CA1">
        <w:t>6.3.3 Организовывать выявление и учет проживающих на территории действия отдела (отделения) граждан, оказавшихся в трудной жизненной ситуации и семей нуждающихся в социальном обслуживании; рассматривать заявления и предложения граждан по вопросам социального обслуживания и принимать меры по их реализации; организовывать проведение оценки объема и качества предоставляемых услуг.</w:t>
      </w:r>
    </w:p>
    <w:p w:rsidR="00463CA1" w:rsidRPr="00463CA1" w:rsidRDefault="00463CA1">
      <w:bookmarkStart w:id="74" w:name="sub_634"/>
      <w:bookmarkEnd w:id="73"/>
      <w:r w:rsidRPr="00463CA1">
        <w:t>6.3.4 Осуществлять конкретные мероприятия по предоставлению социальных услуг гражданам и семьям - клиентам отдела (отделения), проводить регулярный контроль за объемом и качеством предоставляемых услуг.</w:t>
      </w:r>
    </w:p>
    <w:p w:rsidR="00463CA1" w:rsidRPr="00463CA1" w:rsidRDefault="00463CA1">
      <w:bookmarkStart w:id="75" w:name="sub_635"/>
      <w:bookmarkEnd w:id="74"/>
      <w:r w:rsidRPr="00463CA1">
        <w:t>6.3.5 Проводить анализ работы отдела (отделения) и ее прогнозирование, внедрять новые социальные технологии, разнообразные виды социальной помощи, формы и способы ее оказания.</w:t>
      </w:r>
    </w:p>
    <w:p w:rsidR="00463CA1" w:rsidRPr="00463CA1" w:rsidRDefault="00463CA1">
      <w:bookmarkStart w:id="76" w:name="sub_636"/>
      <w:bookmarkEnd w:id="75"/>
      <w:r w:rsidRPr="00463CA1">
        <w:t>6.3.6 Определять объем работы сотрудников отдела (отделения) с учетом характера предоставляемых услуг и специфики территории обслуживания.</w:t>
      </w:r>
    </w:p>
    <w:p w:rsidR="00463CA1" w:rsidRPr="00463CA1" w:rsidRDefault="00463CA1">
      <w:bookmarkStart w:id="77" w:name="sub_637"/>
      <w:bookmarkEnd w:id="76"/>
      <w:r w:rsidRPr="00463CA1">
        <w:t>6.3.7 Информировать руководство учреждения о недостатках в социальном обслуживании клиентов отдела (отделения), принимаемых мерах по их устранению, вносить предложения по совершенствованию форм и методов обслуживания.</w:t>
      </w:r>
    </w:p>
    <w:p w:rsidR="00463CA1" w:rsidRPr="00463CA1" w:rsidRDefault="00463CA1">
      <w:bookmarkStart w:id="78" w:name="sub_638"/>
      <w:bookmarkEnd w:id="77"/>
      <w:r w:rsidRPr="00463CA1">
        <w:t>6.3.8 Осуществлять мероприятия по привлечению сил и средств предприятий, организаций, общественных объединений и частных лиц к оказанию социальной поддержки клиентам отдела (отделения).</w:t>
      </w:r>
    </w:p>
    <w:p w:rsidR="00463CA1" w:rsidRPr="00463CA1" w:rsidRDefault="00463CA1">
      <w:bookmarkStart w:id="79" w:name="sub_639"/>
      <w:bookmarkEnd w:id="78"/>
      <w:r w:rsidRPr="00463CA1">
        <w:t>6.3.9 Осуществлять взаимодействие в вопросах социального обслуживания клиентов отдела (отделения) с территориальными органами и учреждениями здравоохранения, культуры, образования, благотворительными и религиозными объединениями.</w:t>
      </w:r>
    </w:p>
    <w:p w:rsidR="00463CA1" w:rsidRPr="00463CA1" w:rsidRDefault="00463CA1">
      <w:bookmarkStart w:id="80" w:name="sub_6310"/>
      <w:bookmarkEnd w:id="79"/>
      <w:r w:rsidRPr="00463CA1">
        <w:t>6.3.10 Обеспечивать сохранность материальных ценностей, отвечать за ведение документации, учет и отчетность отдела (отделения).</w:t>
      </w:r>
    </w:p>
    <w:p w:rsidR="00463CA1" w:rsidRPr="00463CA1" w:rsidRDefault="00463CA1">
      <w:bookmarkStart w:id="81" w:name="sub_6311"/>
      <w:bookmarkEnd w:id="80"/>
      <w:r w:rsidRPr="00463CA1">
        <w:t>6.3.11 Осуществлять мероприятия по соблюдению в отделе (отделении) санитарно-эпидемиологического и противопожарного режимов.</w:t>
      </w:r>
    </w:p>
    <w:p w:rsidR="00463CA1" w:rsidRPr="00463CA1" w:rsidRDefault="00463CA1">
      <w:bookmarkStart w:id="82" w:name="sub_6312"/>
      <w:bookmarkEnd w:id="81"/>
      <w:r w:rsidRPr="00463CA1">
        <w:t xml:space="preserve">6.3.12 Информировать руководство учреждения о неисправностях оборудования, </w:t>
      </w:r>
      <w:r w:rsidRPr="00463CA1">
        <w:lastRenderedPageBreak/>
        <w:t>приборов, аппаратуры для принятия необходимых мер по устранению обнаруженных неисправностей.</w:t>
      </w:r>
    </w:p>
    <w:p w:rsidR="00463CA1" w:rsidRPr="00463CA1" w:rsidRDefault="00463CA1">
      <w:bookmarkStart w:id="83" w:name="sub_6313"/>
      <w:bookmarkEnd w:id="82"/>
      <w:r w:rsidRPr="00463CA1">
        <w:t>6.3.13 Организовывать в экстремальной ситуации эвакуацию клиентов отдела (отделения), обеспечивать, при необходимости, вызов экстренных служб (милиции, скорой помощи, пожарной команды).</w:t>
      </w:r>
    </w:p>
    <w:p w:rsidR="00463CA1" w:rsidRPr="00463CA1" w:rsidRDefault="00463CA1">
      <w:bookmarkStart w:id="84" w:name="sub_6314"/>
      <w:bookmarkEnd w:id="83"/>
      <w:r w:rsidRPr="00463CA1">
        <w:t>6.3.14 Разрабатывать критерии оценки качества предоставления социальных услуг.</w:t>
      </w:r>
    </w:p>
    <w:p w:rsidR="00463CA1" w:rsidRPr="00463CA1" w:rsidRDefault="00463CA1">
      <w:bookmarkStart w:id="85" w:name="sub_6315"/>
      <w:bookmarkEnd w:id="84"/>
      <w:r w:rsidRPr="00463CA1">
        <w:t>6.3.15 Осуществлять мероприятия по повышению квалификации персонала и профилактике профессионального выгорания.</w:t>
      </w:r>
    </w:p>
    <w:bookmarkEnd w:id="85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86" w:name="sub_64"/>
      <w:r w:rsidRPr="00463CA1">
        <w:rPr>
          <w:color w:val="auto"/>
        </w:rPr>
        <w:t xml:space="preserve">6.4 Требования к специалисту по социальной работе </w:t>
      </w:r>
    </w:p>
    <w:bookmarkEnd w:id="86"/>
    <w:p w:rsidR="00463CA1" w:rsidRPr="00463CA1" w:rsidRDefault="00463CA1"/>
    <w:p w:rsidR="00463CA1" w:rsidRPr="00463CA1" w:rsidRDefault="00463CA1">
      <w:r w:rsidRPr="00463CA1">
        <w:t>Специалист по социальной работе должен:</w:t>
      </w:r>
    </w:p>
    <w:p w:rsidR="00463CA1" w:rsidRPr="00463CA1" w:rsidRDefault="00463CA1">
      <w:bookmarkStart w:id="87" w:name="sub_641"/>
      <w:r w:rsidRPr="00463CA1">
        <w:t>6.4.1 Иметь соответствующее образование; знать теорию и практику социальной работы; основные направления проводимой политики социальной защиты населения; законы, постановления на федеральном и региональном уровнях, другие нормативно-правовые акты в сфере социальной защиты населения; работу органов и учреждений социального обслуживания; отечественный и зарубежный опыт практической социальной работы; знать особенности психологии личности отдельных категорий населения; национальные и региональные особенности быта и семейного воспитания, народные традиции.</w:t>
      </w:r>
    </w:p>
    <w:p w:rsidR="00463CA1" w:rsidRPr="00463CA1" w:rsidRDefault="00463CA1">
      <w:bookmarkStart w:id="88" w:name="sub_642"/>
      <w:bookmarkEnd w:id="87"/>
      <w:r w:rsidRPr="00463CA1">
        <w:t>6.4.2 Выявлять и учитывать на территории, обслуживаемой учреждением, семьи и отдельных граждан, в том числе детей, оказавшихся в трудной жизненной ситуации и нуждающихся в предоставлении им различных видов социальных услуг, осуществлять их социальный патронаж.</w:t>
      </w:r>
    </w:p>
    <w:p w:rsidR="00463CA1" w:rsidRPr="00463CA1" w:rsidRDefault="00463CA1">
      <w:bookmarkStart w:id="89" w:name="sub_643"/>
      <w:bookmarkEnd w:id="88"/>
      <w:r w:rsidRPr="00463CA1">
        <w:t>6.4.3 Устанавливать причины, по которым граждане и их семьи оказались в трудной жизненной ситуации, определять характер и объем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социально-правовых).</w:t>
      </w:r>
    </w:p>
    <w:p w:rsidR="00463CA1" w:rsidRPr="00463CA1" w:rsidRDefault="00463CA1">
      <w:bookmarkStart w:id="90" w:name="sub_644"/>
      <w:bookmarkEnd w:id="89"/>
      <w:r w:rsidRPr="00463CA1">
        <w:t>6.4.4 Содействовать активизации потенциала собственных возможностей отдельных граждан, семей или социальных групп людей, расширению масштабов самопомощи и взаимопомощи, способствовать улучшению взаимоотношений между отдельными людьми.</w:t>
      </w:r>
    </w:p>
    <w:p w:rsidR="00463CA1" w:rsidRPr="00463CA1" w:rsidRDefault="00463CA1">
      <w:bookmarkStart w:id="91" w:name="sub_645"/>
      <w:bookmarkEnd w:id="90"/>
      <w:r w:rsidRPr="00463CA1">
        <w:t>6.4.5 Вести необходимую документацию на вверенном участке работы.</w:t>
      </w:r>
    </w:p>
    <w:p w:rsidR="00463CA1" w:rsidRPr="00463CA1" w:rsidRDefault="00463CA1">
      <w:bookmarkStart w:id="92" w:name="sub_646"/>
      <w:bookmarkEnd w:id="91"/>
      <w:r w:rsidRPr="00463CA1">
        <w:t>6.4.6 Консультировать по различным вопросам, связанным с предоставлением социальных услуг.</w:t>
      </w:r>
    </w:p>
    <w:p w:rsidR="00463CA1" w:rsidRPr="00463CA1" w:rsidRDefault="00463CA1">
      <w:bookmarkStart w:id="93" w:name="sub_647"/>
      <w:bookmarkEnd w:id="92"/>
      <w:r w:rsidRPr="00463CA1">
        <w:t>6.4.7 Помогать в оформлении документов, необходимых для принятия нуждающихся граждан на социальное обслуживание (постоянное или временное) или для опеки и попечительства, содействовать в помещении нуждающихся в стационарные лечебные учреждения.</w:t>
      </w:r>
    </w:p>
    <w:p w:rsidR="00463CA1" w:rsidRPr="00463CA1" w:rsidRDefault="00463CA1">
      <w:bookmarkStart w:id="94" w:name="sub_648"/>
      <w:bookmarkEnd w:id="93"/>
      <w:r w:rsidRPr="00463CA1">
        <w:t>6.4.8 Представлять в соответствующие органы и учреждения материалы и документы для предъявления исков о лишении родительских прав, оформления усыновления, опеки, попечительства и т.д.</w:t>
      </w:r>
    </w:p>
    <w:p w:rsidR="00463CA1" w:rsidRPr="00463CA1" w:rsidRDefault="00463CA1">
      <w:bookmarkStart w:id="95" w:name="sub_649"/>
      <w:bookmarkEnd w:id="94"/>
      <w:r w:rsidRPr="00463CA1">
        <w:t>6.4.9 Содействовать клиентам учреждения в улучшении социально-экономических условий их жизни, трудоустройстве, обучении, переквалификации.</w:t>
      </w:r>
    </w:p>
    <w:p w:rsidR="00463CA1" w:rsidRPr="00463CA1" w:rsidRDefault="00463CA1">
      <w:bookmarkStart w:id="96" w:name="sub_6410"/>
      <w:bookmarkEnd w:id="95"/>
      <w:r w:rsidRPr="00463CA1">
        <w:t xml:space="preserve">6.4.10 Организовывать работу, направленную на избавление клиентов от алкогольной и токсической зависимости, пресечение всех форм вовлечения детей в </w:t>
      </w:r>
      <w:r w:rsidRPr="00463CA1">
        <w:lastRenderedPageBreak/>
        <w:t>противоправную деятельность, их приобщения к алкоголю и наркотикам.</w:t>
      </w:r>
    </w:p>
    <w:p w:rsidR="00463CA1" w:rsidRPr="00463CA1" w:rsidRDefault="00463CA1">
      <w:bookmarkStart w:id="97" w:name="sub_6411"/>
      <w:bookmarkEnd w:id="96"/>
      <w:r w:rsidRPr="00463CA1">
        <w:t>6.4.11 Организовывать и оказывать социальную помощь детям-сиротам и детям, оставшимся без попечения родителей.</w:t>
      </w:r>
    </w:p>
    <w:p w:rsidR="00463CA1" w:rsidRPr="00463CA1" w:rsidRDefault="00463CA1">
      <w:bookmarkStart w:id="98" w:name="sub_6412"/>
      <w:bookmarkEnd w:id="97"/>
      <w:r w:rsidRPr="00463CA1">
        <w:t>6.4.12 Участвовать в работе по профилактике асоциального поведения, социального сиротства, безнадзорности и правонарушений несовершеннолетних, их социальной реабилитации и адаптации.</w:t>
      </w:r>
    </w:p>
    <w:p w:rsidR="00463CA1" w:rsidRPr="00463CA1" w:rsidRDefault="00463CA1">
      <w:bookmarkStart w:id="99" w:name="sub_6413"/>
      <w:bookmarkEnd w:id="98"/>
      <w:r w:rsidRPr="00463CA1">
        <w:t>6.4.13 Содействовать организации социального патронажа детей, склонных к противоправным действиям.</w:t>
      </w:r>
    </w:p>
    <w:p w:rsidR="00463CA1" w:rsidRPr="00463CA1" w:rsidRDefault="00463CA1">
      <w:bookmarkStart w:id="100" w:name="sub_6414"/>
      <w:bookmarkEnd w:id="99"/>
      <w:r w:rsidRPr="00463CA1">
        <w:t>6.4.14 Организовывать общественную защиту несовершеннолетних правонарушителей и выступать, в необходимых случаях, в качестве их общественного защитника в суде.</w:t>
      </w:r>
    </w:p>
    <w:p w:rsidR="00463CA1" w:rsidRPr="00463CA1" w:rsidRDefault="00463CA1">
      <w:bookmarkStart w:id="101" w:name="sub_6415"/>
      <w:bookmarkEnd w:id="100"/>
      <w:r w:rsidRPr="00463CA1">
        <w:t>6.4.15 Участвовать в работе по формированию социальной политики, развитию сети учреждений на обслуживаемой территории.</w:t>
      </w:r>
    </w:p>
    <w:p w:rsidR="00463CA1" w:rsidRPr="00463CA1" w:rsidRDefault="00463CA1">
      <w:bookmarkStart w:id="102" w:name="sub_6416"/>
      <w:bookmarkEnd w:id="101"/>
      <w:r w:rsidRPr="00463CA1">
        <w:t>6.4.16 Участвовать в организации отдыха, оздоровления и лечения детей, семейных и детских праздников, конкурсов, викторин, соревнований.</w:t>
      </w:r>
    </w:p>
    <w:p w:rsidR="00463CA1" w:rsidRPr="00463CA1" w:rsidRDefault="00463CA1">
      <w:bookmarkStart w:id="103" w:name="sub_6417"/>
      <w:bookmarkEnd w:id="102"/>
      <w:r w:rsidRPr="00463CA1">
        <w:t>6.4.17 Осуществлять работу по анализу объема и качества оказываемых социальных услуг, прогнозировать перспективы их развития.</w:t>
      </w:r>
    </w:p>
    <w:p w:rsidR="00463CA1" w:rsidRPr="00463CA1" w:rsidRDefault="00463CA1">
      <w:bookmarkStart w:id="104" w:name="sub_6418"/>
      <w:bookmarkEnd w:id="103"/>
      <w:r w:rsidRPr="00463CA1">
        <w:t>6.4.18 Содействовать созданию клубов, объединений, групп взаимопомощи, способствующих объединению семей и отдельных граждан по интересам.</w:t>
      </w:r>
    </w:p>
    <w:p w:rsidR="00463CA1" w:rsidRPr="00463CA1" w:rsidRDefault="00463CA1">
      <w:bookmarkStart w:id="105" w:name="sub_6419"/>
      <w:bookmarkEnd w:id="104"/>
      <w:r w:rsidRPr="00463CA1">
        <w:t>6.4.19 Повышать свое профессиональное мастерство и квалификацию.</w:t>
      </w:r>
    </w:p>
    <w:p w:rsidR="00463CA1" w:rsidRPr="00463CA1" w:rsidRDefault="00463CA1">
      <w:bookmarkStart w:id="106" w:name="sub_6420"/>
      <w:bookmarkEnd w:id="105"/>
      <w:r w:rsidRPr="00463CA1">
        <w:t>6.4.20 Участвовать в работе по привлечению средств спонсоров.</w:t>
      </w:r>
    </w:p>
    <w:p w:rsidR="00463CA1" w:rsidRPr="00463CA1" w:rsidRDefault="00463CA1">
      <w:bookmarkStart w:id="107" w:name="sub_6421"/>
      <w:bookmarkEnd w:id="106"/>
      <w:r w:rsidRPr="00463CA1">
        <w:t>6.4.21 Организовывать и осуществлять социальный патронаж малообеспеченных граждан и семей.</w:t>
      </w:r>
    </w:p>
    <w:bookmarkEnd w:id="107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108" w:name="sub_65"/>
      <w:r w:rsidRPr="00463CA1">
        <w:rPr>
          <w:color w:val="auto"/>
        </w:rPr>
        <w:t>6.5 Требования к социологу</w:t>
      </w:r>
    </w:p>
    <w:bookmarkEnd w:id="108"/>
    <w:p w:rsidR="00463CA1" w:rsidRPr="00463CA1" w:rsidRDefault="00463CA1"/>
    <w:p w:rsidR="00463CA1" w:rsidRPr="00463CA1" w:rsidRDefault="00463CA1">
      <w:r w:rsidRPr="00463CA1">
        <w:t>Социолог должен:</w:t>
      </w:r>
    </w:p>
    <w:p w:rsidR="00463CA1" w:rsidRPr="00463CA1" w:rsidRDefault="00463CA1">
      <w:bookmarkStart w:id="109" w:name="sub_651"/>
      <w:r w:rsidRPr="00463CA1">
        <w:t>6.5.1 Иметь соответствующее образование; знать законы и нормативные акты, регулирующие деятельность социальных служб, теорию и практику социальной работы и социального администрирования; знать методику и методологию проведения социологических исследований; экономику и финансы социальных служб; социальную и экономическую статистику; социальную этнографию и демографию; основы трудового, гражданского и уголовного права; основы маркетинга и менеджмента; знать основы законодательства по охране труда; основы предпринимательства; основы конфликтологии.</w:t>
      </w:r>
    </w:p>
    <w:p w:rsidR="00463CA1" w:rsidRPr="00463CA1" w:rsidRDefault="00463CA1">
      <w:bookmarkStart w:id="110" w:name="sub_652"/>
      <w:bookmarkEnd w:id="109"/>
      <w:r w:rsidRPr="00463CA1">
        <w:t>6.5.2 Консультировать отдельных граждан и семьи по вопросам их самообеспечения, развития семейного предпринимательства, надомных промыслов.</w:t>
      </w:r>
    </w:p>
    <w:p w:rsidR="00463CA1" w:rsidRPr="00463CA1" w:rsidRDefault="00463CA1">
      <w:bookmarkStart w:id="111" w:name="sub_653"/>
      <w:bookmarkEnd w:id="110"/>
      <w:r w:rsidRPr="00463CA1">
        <w:t>6.5.3 Проводить оценку и анализ социально-демографических характеристик населения, проживающего на территории, обслуживаемой учреждением.</w:t>
      </w:r>
    </w:p>
    <w:p w:rsidR="00463CA1" w:rsidRPr="00463CA1" w:rsidRDefault="00463CA1">
      <w:bookmarkStart w:id="112" w:name="sub_654"/>
      <w:bookmarkEnd w:id="111"/>
      <w:r w:rsidRPr="00463CA1">
        <w:t>6.5.4 Определять тенденции социально-экономического развития населения, выявлять причины его неблагополучия.</w:t>
      </w:r>
    </w:p>
    <w:p w:rsidR="00463CA1" w:rsidRPr="00463CA1" w:rsidRDefault="00463CA1">
      <w:bookmarkStart w:id="113" w:name="sub_655"/>
      <w:bookmarkEnd w:id="112"/>
      <w:r w:rsidRPr="00463CA1">
        <w:t>6.5.5 Выявлять и учитывать мнение населения о качестве и содержании оказываемых социальных услуг, перспективах потребности в них.</w:t>
      </w:r>
    </w:p>
    <w:p w:rsidR="00463CA1" w:rsidRPr="00463CA1" w:rsidRDefault="00463CA1">
      <w:bookmarkStart w:id="114" w:name="sub_656"/>
      <w:bookmarkEnd w:id="113"/>
      <w:r w:rsidRPr="00463CA1">
        <w:t>6.5.6 Разрабатывать предложения по совершенствованию социальной работы учреждения.</w:t>
      </w:r>
    </w:p>
    <w:p w:rsidR="00463CA1" w:rsidRPr="00463CA1" w:rsidRDefault="00463CA1">
      <w:bookmarkStart w:id="115" w:name="sub_657"/>
      <w:bookmarkEnd w:id="114"/>
      <w:r w:rsidRPr="00463CA1">
        <w:t>6.5.7 Анализировать объем и качество предоставляемых учреждением социальных услуг.</w:t>
      </w:r>
    </w:p>
    <w:p w:rsidR="00463CA1" w:rsidRPr="00463CA1" w:rsidRDefault="00463CA1">
      <w:bookmarkStart w:id="116" w:name="sub_658"/>
      <w:bookmarkEnd w:id="115"/>
      <w:r w:rsidRPr="00463CA1">
        <w:t>6.5.8 Повышать свое профессиональное мастерство и квалификацию.</w:t>
      </w:r>
    </w:p>
    <w:bookmarkEnd w:id="116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117" w:name="sub_66"/>
      <w:r w:rsidRPr="00463CA1">
        <w:rPr>
          <w:color w:val="auto"/>
        </w:rPr>
        <w:lastRenderedPageBreak/>
        <w:t>6.6 Требования к социальному работнику</w:t>
      </w:r>
    </w:p>
    <w:bookmarkEnd w:id="117"/>
    <w:p w:rsidR="00463CA1" w:rsidRPr="00463CA1" w:rsidRDefault="00463CA1"/>
    <w:p w:rsidR="00463CA1" w:rsidRPr="00463CA1" w:rsidRDefault="00463CA1">
      <w:r w:rsidRPr="00463CA1">
        <w:t>Социальный работник должен:</w:t>
      </w:r>
    </w:p>
    <w:p w:rsidR="00463CA1" w:rsidRPr="00463CA1" w:rsidRDefault="00463CA1">
      <w:bookmarkStart w:id="118" w:name="sub_661"/>
      <w:r w:rsidRPr="00463CA1">
        <w:t>6.6.1 Знать нормативные документы по организации предоставления социальных услуг гражданам и семьям - клиентам учреждения на дому, санитарно-гигиенические требования по уходу за ними в домашних условиях, основы психологии граждан, приемы оказания неотложной доврачебной помощи, основы законодательства в сфере социальной защиты граждан.</w:t>
      </w:r>
    </w:p>
    <w:p w:rsidR="00463CA1" w:rsidRPr="00463CA1" w:rsidRDefault="00463CA1">
      <w:bookmarkStart w:id="119" w:name="sub_662"/>
      <w:bookmarkEnd w:id="118"/>
      <w:r w:rsidRPr="00463CA1">
        <w:t>6.6.2 Обеспечивать обслуживаемых граждан продуктами питания, горячими обедами, промышленными товарами первой необходимости, медикаментами по рецептам врача.</w:t>
      </w:r>
    </w:p>
    <w:p w:rsidR="00463CA1" w:rsidRPr="00463CA1" w:rsidRDefault="00463CA1">
      <w:bookmarkStart w:id="120" w:name="sub_663"/>
      <w:bookmarkEnd w:id="119"/>
      <w:r w:rsidRPr="00463CA1">
        <w:t>6.6.3 Содействовать в оказании помощи в уборке жилых помещений, протапливать печи (в помещениях без центрального отопления), сдавать вещи в стирку, ремонт, оплачивать коммунальные и другие услуги.</w:t>
      </w:r>
    </w:p>
    <w:p w:rsidR="00463CA1" w:rsidRPr="00463CA1" w:rsidRDefault="00463CA1">
      <w:bookmarkStart w:id="121" w:name="sub_664"/>
      <w:bookmarkEnd w:id="120"/>
      <w:r w:rsidRPr="00463CA1">
        <w:t>6.6.4 При необходимости оказывать содействие в ремонте жилого помещения, обеспечении топливом.</w:t>
      </w:r>
    </w:p>
    <w:p w:rsidR="00463CA1" w:rsidRPr="00463CA1" w:rsidRDefault="00463CA1">
      <w:bookmarkStart w:id="122" w:name="sub_665"/>
      <w:bookmarkEnd w:id="121"/>
      <w:r w:rsidRPr="00463CA1">
        <w:t>6.6.5 Оказывать содействие в поддержании гражданами контактов с родными и близкими, написании писем, составлении заявлений, ознакомлении с печатными изданиями.</w:t>
      </w:r>
    </w:p>
    <w:p w:rsidR="00463CA1" w:rsidRPr="00463CA1" w:rsidRDefault="00463CA1">
      <w:bookmarkStart w:id="123" w:name="sub_666"/>
      <w:bookmarkEnd w:id="122"/>
      <w:r w:rsidRPr="00463CA1">
        <w:t>6.6.6 При необходимости оказывать помощь обслуживаемым гражданам в поддержании правил личной гигиены, иметь постоянные контакты с их лечащими врачами.</w:t>
      </w:r>
    </w:p>
    <w:p w:rsidR="00463CA1" w:rsidRPr="00463CA1" w:rsidRDefault="00463CA1">
      <w:bookmarkStart w:id="124" w:name="sub_667"/>
      <w:bookmarkEnd w:id="123"/>
      <w:r w:rsidRPr="00463CA1">
        <w:t>6.6.7 Оказывать первую медицинскую помощь: измерение температуры тела, накладывание компрессов, горчичников.</w:t>
      </w:r>
    </w:p>
    <w:p w:rsidR="00463CA1" w:rsidRPr="00463CA1" w:rsidRDefault="00463CA1">
      <w:bookmarkStart w:id="125" w:name="sub_668"/>
      <w:bookmarkEnd w:id="124"/>
      <w:r w:rsidRPr="00463CA1">
        <w:t>6.6.8 Вызывать врача на дом, сопровождать обслуживаемых граждан в лечебные учреждения, посещать их при помещении в больницу.</w:t>
      </w:r>
    </w:p>
    <w:p w:rsidR="00463CA1" w:rsidRPr="00463CA1" w:rsidRDefault="00463CA1">
      <w:bookmarkStart w:id="126" w:name="sub_669"/>
      <w:bookmarkEnd w:id="125"/>
      <w:r w:rsidRPr="00463CA1">
        <w:t>6.6.9 В случае необходимости оказывать помощь в вопросах пенсионного обеспечения, предоставления мер социальной поддержки и других социальных выплат, правовых услуг.</w:t>
      </w:r>
    </w:p>
    <w:p w:rsidR="00463CA1" w:rsidRPr="00463CA1" w:rsidRDefault="00463CA1">
      <w:bookmarkStart w:id="127" w:name="sub_6610"/>
      <w:bookmarkEnd w:id="126"/>
      <w:r w:rsidRPr="00463CA1">
        <w:t>6.6.10 Обеспечивать взаимодействие с учреждениями образования, здравоохранения, социального обслуживания и др. в целях наиболее эффективного оказания услуг клиентам.</w:t>
      </w:r>
    </w:p>
    <w:p w:rsidR="00463CA1" w:rsidRPr="00463CA1" w:rsidRDefault="00463CA1">
      <w:bookmarkStart w:id="128" w:name="sub_6611"/>
      <w:bookmarkEnd w:id="127"/>
      <w:r w:rsidRPr="00463CA1">
        <w:t>6.6.11 Организовывать оказание ритуальных услуг.</w:t>
      </w:r>
    </w:p>
    <w:bookmarkEnd w:id="128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129" w:name="sub_67"/>
      <w:r w:rsidRPr="00463CA1">
        <w:rPr>
          <w:color w:val="auto"/>
        </w:rPr>
        <w:t>6.7 Требования к психологу</w:t>
      </w:r>
    </w:p>
    <w:bookmarkEnd w:id="129"/>
    <w:p w:rsidR="00463CA1" w:rsidRPr="00463CA1" w:rsidRDefault="00463CA1"/>
    <w:p w:rsidR="00463CA1" w:rsidRPr="00463CA1" w:rsidRDefault="00463CA1">
      <w:r w:rsidRPr="00463CA1">
        <w:t>Психолог должен:</w:t>
      </w:r>
    </w:p>
    <w:p w:rsidR="00463CA1" w:rsidRPr="00463CA1" w:rsidRDefault="00463CA1">
      <w:bookmarkStart w:id="130" w:name="sub_671"/>
      <w:r w:rsidRPr="00463CA1">
        <w:t>6.7.1 Иметь соответствующее образование; знать основы психологии личности, обладать знаниями в области общей, возрастной, социальной психологии, конфликтологии, психотерапии, психопрофилактики, консультативной психологии, профориентационной работы; знать методы социально-психологического обслуживания населения; знать основы законодательной и нормативной базы Российской Федерации в области социальной защиты населения.</w:t>
      </w:r>
    </w:p>
    <w:p w:rsidR="00463CA1" w:rsidRPr="00463CA1" w:rsidRDefault="00463CA1">
      <w:bookmarkStart w:id="131" w:name="sub_672"/>
      <w:bookmarkEnd w:id="130"/>
      <w:r w:rsidRPr="00463CA1">
        <w:t>6.7.2 Обеспечивать психологическую защищенность клиентов учреждения, предоставлять им социально-психологические услуги в соответствии со своей специализацией.</w:t>
      </w:r>
    </w:p>
    <w:p w:rsidR="00463CA1" w:rsidRPr="00463CA1" w:rsidRDefault="00463CA1">
      <w:bookmarkStart w:id="132" w:name="sub_673"/>
      <w:bookmarkEnd w:id="131"/>
      <w:r w:rsidRPr="00463CA1">
        <w:t>6.7.3 Поддерживать и укреплять психическое здоровье и психический комфорт клиентов учреждения:</w:t>
      </w:r>
    </w:p>
    <w:p w:rsidR="00463CA1" w:rsidRPr="00463CA1" w:rsidRDefault="00463CA1">
      <w:bookmarkStart w:id="133" w:name="sub_67301"/>
      <w:bookmarkEnd w:id="132"/>
      <w:r w:rsidRPr="00463CA1">
        <w:t xml:space="preserve">а) формировать психологическую культуру клиентов учреждения в сфере </w:t>
      </w:r>
      <w:r w:rsidRPr="00463CA1">
        <w:lastRenderedPageBreak/>
        <w:t>межличностного, семейного, родительского общения;</w:t>
      </w:r>
    </w:p>
    <w:p w:rsidR="00463CA1" w:rsidRPr="00463CA1" w:rsidRDefault="00463CA1">
      <w:bookmarkStart w:id="134" w:name="sub_67302"/>
      <w:bookmarkEnd w:id="133"/>
      <w:r w:rsidRPr="00463CA1">
        <w:t>б) осуществлять психологическое просвещение клиентов, оказывать им психологическую помощь в преодолении конфликтов;</w:t>
      </w:r>
    </w:p>
    <w:p w:rsidR="00463CA1" w:rsidRPr="00463CA1" w:rsidRDefault="00463CA1">
      <w:bookmarkStart w:id="135" w:name="sub_67303"/>
      <w:bookmarkEnd w:id="134"/>
      <w:r w:rsidRPr="00463CA1">
        <w:t>в) оказывать психологическую помощь клиентам в социальной адаптации к изменяющимся социально-экономическим условиям жизни, в мобилизации творческих, интеллектуальных, духовных и физических ресурсов людей для выхода из кризисного состояния;</w:t>
      </w:r>
    </w:p>
    <w:p w:rsidR="00463CA1" w:rsidRPr="00463CA1" w:rsidRDefault="00463CA1">
      <w:bookmarkStart w:id="136" w:name="sub_67304"/>
      <w:bookmarkEnd w:id="135"/>
      <w:r w:rsidRPr="00463CA1">
        <w:t>г) проводить профилактическую исследовательскую и методическую работу в области психологии;</w:t>
      </w:r>
    </w:p>
    <w:p w:rsidR="00463CA1" w:rsidRPr="00463CA1" w:rsidRDefault="00463CA1">
      <w:bookmarkStart w:id="137" w:name="sub_67305"/>
      <w:bookmarkEnd w:id="136"/>
      <w:r w:rsidRPr="00463CA1">
        <w:t>д) использовать в своей работе научные методы и технологии психологической диагностики, анализа, консультирования и коррекции;</w:t>
      </w:r>
    </w:p>
    <w:p w:rsidR="00463CA1" w:rsidRPr="00463CA1" w:rsidRDefault="00463CA1">
      <w:bookmarkStart w:id="138" w:name="sub_67306"/>
      <w:bookmarkEnd w:id="137"/>
      <w:r w:rsidRPr="00463CA1">
        <w:t>е) соблюдать принципы и нормы профессиональной этики;</w:t>
      </w:r>
    </w:p>
    <w:p w:rsidR="00463CA1" w:rsidRPr="00463CA1" w:rsidRDefault="00463CA1">
      <w:bookmarkStart w:id="139" w:name="sub_67307"/>
      <w:bookmarkEnd w:id="138"/>
      <w:r w:rsidRPr="00463CA1">
        <w:t>ж) проводить психодиагностику различного профиля и назначения и психологическое консультирование.</w:t>
      </w:r>
    </w:p>
    <w:p w:rsidR="00463CA1" w:rsidRPr="00463CA1" w:rsidRDefault="00463CA1">
      <w:bookmarkStart w:id="140" w:name="sub_674"/>
      <w:bookmarkEnd w:id="139"/>
      <w:r w:rsidRPr="00463CA1">
        <w:t>6.7.4 Участвовать в проводимой учреждением реабилитационной деятельности.</w:t>
      </w:r>
    </w:p>
    <w:p w:rsidR="00463CA1" w:rsidRPr="00463CA1" w:rsidRDefault="00463CA1">
      <w:bookmarkStart w:id="141" w:name="sub_675"/>
      <w:bookmarkEnd w:id="140"/>
      <w:r w:rsidRPr="00463CA1">
        <w:t>6.7.5 Участвовать в деятельности по психологической реабилитации и супервизорской поддержке работников учреждения.</w:t>
      </w:r>
    </w:p>
    <w:bookmarkEnd w:id="141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142" w:name="sub_68"/>
      <w:r w:rsidRPr="00463CA1">
        <w:rPr>
          <w:color w:val="auto"/>
        </w:rPr>
        <w:t xml:space="preserve">6.8 Требования к социальному педагогу </w:t>
      </w:r>
    </w:p>
    <w:bookmarkEnd w:id="142"/>
    <w:p w:rsidR="00463CA1" w:rsidRPr="00463CA1" w:rsidRDefault="00463CA1"/>
    <w:p w:rsidR="00463CA1" w:rsidRPr="00463CA1" w:rsidRDefault="00463CA1">
      <w:r w:rsidRPr="00463CA1">
        <w:t>Социальный педагог должен:</w:t>
      </w:r>
    </w:p>
    <w:p w:rsidR="00463CA1" w:rsidRPr="00463CA1" w:rsidRDefault="00463CA1">
      <w:bookmarkStart w:id="143" w:name="sub_681"/>
      <w:r w:rsidRPr="00463CA1">
        <w:t xml:space="preserve">6.8.1 Иметь соответствующее образование; знать правовые акты и нормативные документы по вопросам образования, знать основы социальной политики, трудового и </w:t>
      </w:r>
      <w:hyperlink r:id="rId19" w:history="1">
        <w:r w:rsidRPr="00463CA1">
          <w:rPr>
            <w:rStyle w:val="a4"/>
            <w:rFonts w:cs="Arial"/>
            <w:color w:val="auto"/>
          </w:rPr>
          <w:t>семейного законодательства</w:t>
        </w:r>
      </w:hyperlink>
      <w:r w:rsidRPr="00463CA1">
        <w:t>; обладать знаниями в области общей и социальной педагогики; социальной, возрастной, педагогической и детской психологии; знать социально-педагогические и диагностические методики.</w:t>
      </w:r>
    </w:p>
    <w:p w:rsidR="00463CA1" w:rsidRPr="00463CA1" w:rsidRDefault="00463CA1">
      <w:bookmarkStart w:id="144" w:name="sub_682"/>
      <w:bookmarkEnd w:id="143"/>
      <w:r w:rsidRPr="00463CA1">
        <w:t>6.8.2 Проводить работу по воспитанию, образованию, развитию и социальной защите клиентов (в первую очередь - детей) в учреждении и по месту жительства.</w:t>
      </w:r>
    </w:p>
    <w:p w:rsidR="00463CA1" w:rsidRPr="00463CA1" w:rsidRDefault="00463CA1">
      <w:bookmarkStart w:id="145" w:name="sub_683"/>
      <w:bookmarkEnd w:id="144"/>
      <w:r w:rsidRPr="00463CA1">
        <w:t>6.8.3 Изучать психологические, медицинские, педагогические особенности личности и социальные навыки клиентов (в первую очередь - детей), условия их жизни.</w:t>
      </w:r>
    </w:p>
    <w:p w:rsidR="00463CA1" w:rsidRPr="00463CA1" w:rsidRDefault="00463CA1">
      <w:bookmarkStart w:id="146" w:name="sub_684"/>
      <w:bookmarkEnd w:id="145"/>
      <w:r w:rsidRPr="00463CA1">
        <w:t>6.8.4 Выявлять интересы, потребности, трудности, проблемы клиентов, своевременно оказывать им социальную помощь и поддержку.</w:t>
      </w:r>
    </w:p>
    <w:p w:rsidR="00463CA1" w:rsidRPr="00463CA1" w:rsidRDefault="00463CA1">
      <w:bookmarkStart w:id="147" w:name="sub_685"/>
      <w:bookmarkEnd w:id="146"/>
      <w:r w:rsidRPr="00463CA1">
        <w:t>6.8.5 Определять задачи, формы, методы социально-педагогической работы, осуществлять их практическую реализацию при предоставлении социально-педагогических услуг.</w:t>
      </w:r>
    </w:p>
    <w:p w:rsidR="00463CA1" w:rsidRPr="00463CA1" w:rsidRDefault="00463CA1">
      <w:bookmarkStart w:id="148" w:name="sub_686"/>
      <w:bookmarkEnd w:id="147"/>
      <w:r w:rsidRPr="00463CA1">
        <w:t>6.8.6 Способствовать установлению гуманных, нравственно здоровых отношений между клиентами учреждения.</w:t>
      </w:r>
    </w:p>
    <w:p w:rsidR="00463CA1" w:rsidRPr="00463CA1" w:rsidRDefault="00463CA1">
      <w:bookmarkStart w:id="149" w:name="sub_687"/>
      <w:bookmarkEnd w:id="148"/>
      <w:r w:rsidRPr="00463CA1">
        <w:t>6.8.7 Взаимодействовать с родителями (лицами, их заменяющими), учителями, специалистами социальных служб, благотворительными и другими организациями в оказании помощи детям, нуждающимся в усыновлении, опеке или попечительстве, детям с ограниченными возможностями, а также попавшим в трудную жизненную ситуацию.</w:t>
      </w:r>
    </w:p>
    <w:p w:rsidR="00463CA1" w:rsidRPr="00463CA1" w:rsidRDefault="00463CA1">
      <w:bookmarkStart w:id="150" w:name="sub_688"/>
      <w:bookmarkEnd w:id="149"/>
      <w:r w:rsidRPr="00463CA1">
        <w:t>6.8.8 Выявлять психологические проблемы детей, семей, отдельных граждан-клиентов учреждений, участвовать в разработке планов психолого-педагогической и социальной реабилитации.</w:t>
      </w:r>
    </w:p>
    <w:p w:rsidR="00463CA1" w:rsidRPr="00463CA1" w:rsidRDefault="00463CA1">
      <w:bookmarkStart w:id="151" w:name="sub_689"/>
      <w:bookmarkEnd w:id="150"/>
      <w:r w:rsidRPr="00463CA1">
        <w:t>6.8.9 Участвовать в работе по социализации детей, оказавшихся в трудной жизненной ситуации.</w:t>
      </w:r>
    </w:p>
    <w:p w:rsidR="00463CA1" w:rsidRPr="00463CA1" w:rsidRDefault="00463CA1">
      <w:bookmarkStart w:id="152" w:name="sub_6810"/>
      <w:bookmarkEnd w:id="151"/>
      <w:r w:rsidRPr="00463CA1">
        <w:t>6.8.10 Проводить мероприятия по профилактике социальной дезадаптации учащихся.</w:t>
      </w:r>
    </w:p>
    <w:bookmarkEnd w:id="152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153" w:name="sub_69"/>
      <w:r w:rsidRPr="00463CA1">
        <w:rPr>
          <w:color w:val="auto"/>
        </w:rPr>
        <w:t xml:space="preserve">6.9 Требования к воспитателю </w:t>
      </w:r>
    </w:p>
    <w:bookmarkEnd w:id="153"/>
    <w:p w:rsidR="00463CA1" w:rsidRPr="00463CA1" w:rsidRDefault="00463CA1"/>
    <w:p w:rsidR="00463CA1" w:rsidRPr="00463CA1" w:rsidRDefault="00463CA1">
      <w:r w:rsidRPr="00463CA1">
        <w:t>Воспитатель должен:</w:t>
      </w:r>
    </w:p>
    <w:p w:rsidR="00463CA1" w:rsidRPr="00463CA1" w:rsidRDefault="00463CA1">
      <w:bookmarkStart w:id="154" w:name="sub_691"/>
      <w:r w:rsidRPr="00463CA1">
        <w:t>6.9.1 Иметь соответствующее образование; знать правовые акты и нормативные документы по вопросам образования, педагогику, психологию, возрастную физиологию и гигиену; основы доврачебной медицинской помощи; теорию и методику воспитательной работы; основы государственной молодежной политики, основы гражданского и трудового законодательства.</w:t>
      </w:r>
    </w:p>
    <w:p w:rsidR="00463CA1" w:rsidRPr="00463CA1" w:rsidRDefault="00463CA1">
      <w:bookmarkStart w:id="155" w:name="sub_692"/>
      <w:bookmarkEnd w:id="154"/>
      <w:r w:rsidRPr="00463CA1">
        <w:t>6.9.2 Планировать и организовывать жизнедеятельность детей - клиентов учреждения и осуществлять их воспитание; проводить повседневную работу, обеспечивающую создание условий для их социально-психологической реабилитации, социальной и трудовой адаптации.</w:t>
      </w:r>
    </w:p>
    <w:p w:rsidR="00463CA1" w:rsidRPr="00463CA1" w:rsidRDefault="00463CA1">
      <w:bookmarkStart w:id="156" w:name="sub_693"/>
      <w:bookmarkEnd w:id="155"/>
      <w:r w:rsidRPr="00463CA1">
        <w:t>6.9.3 Использовать разнообразные приемы, методы и средства социализации клиентов.</w:t>
      </w:r>
    </w:p>
    <w:p w:rsidR="00463CA1" w:rsidRPr="00463CA1" w:rsidRDefault="00463CA1">
      <w:bookmarkStart w:id="157" w:name="sub_694"/>
      <w:bookmarkEnd w:id="156"/>
      <w:r w:rsidRPr="00463CA1">
        <w:t>6.9.4 Обеспечивать (совместно с медицинскими работниками) сохранение и укрепление здоровья детей, проводить мероприятия по их психофизическому развитию.</w:t>
      </w:r>
    </w:p>
    <w:p w:rsidR="00463CA1" w:rsidRPr="00463CA1" w:rsidRDefault="00463CA1">
      <w:bookmarkStart w:id="158" w:name="sub_695"/>
      <w:bookmarkEnd w:id="157"/>
      <w:r w:rsidRPr="00463CA1">
        <w:t>6.9.5 Организовывать соблюдение обучающимися детьми режима дня, выполнение, ими домашних заданий, оказывать им помощь в учебе, получении дополнительного образования, вовлекать их в художественное и научно- техническое творчество, спортивные секции, кружки и другие объединения по интересам, организовывать культурно-массовую работу с детьми.</w:t>
      </w:r>
    </w:p>
    <w:p w:rsidR="00463CA1" w:rsidRPr="00463CA1" w:rsidRDefault="00463CA1">
      <w:bookmarkStart w:id="159" w:name="sub_696"/>
      <w:bookmarkEnd w:id="158"/>
      <w:r w:rsidRPr="00463CA1">
        <w:t>6.9.6 Организовывать (с учетом возраста детей) работу по их самообслуживанию, соблюдение ими требований охраны труда, техники безопасности, участие в общественно полезном труде.</w:t>
      </w:r>
    </w:p>
    <w:p w:rsidR="00463CA1" w:rsidRPr="00463CA1" w:rsidRDefault="00463CA1">
      <w:bookmarkStart w:id="160" w:name="sub_697"/>
      <w:bookmarkEnd w:id="159"/>
      <w:r w:rsidRPr="00463CA1">
        <w:t>6.9.7 Способствовать проявлению интереса обучающихся детей к определенному роду деятельности, сознательному выбору профессии, содействовать их трудоустройству и дальнейшему обучению; проводить работу по предупреждению и искоренению у них вредных привычек.</w:t>
      </w:r>
    </w:p>
    <w:p w:rsidR="00463CA1" w:rsidRPr="00463CA1" w:rsidRDefault="00463CA1">
      <w:bookmarkStart w:id="161" w:name="sub_698"/>
      <w:bookmarkEnd w:id="160"/>
      <w:r w:rsidRPr="00463CA1">
        <w:t>6.9.8 Изучать индивидуальные особенности, интересы и склонности обучающихся детей, их семейные обстоятельства и жилищно-бытовые условия; взаимодействовать с родителями или лицами, их заменяющими.</w:t>
      </w:r>
    </w:p>
    <w:p w:rsidR="00463CA1" w:rsidRPr="00463CA1" w:rsidRDefault="00463CA1">
      <w:bookmarkStart w:id="162" w:name="sub_699"/>
      <w:bookmarkEnd w:id="161"/>
      <w:r w:rsidRPr="00463CA1">
        <w:t>6.9.9 Осуществлять мероприятия по социально-педагогической реабилитации детей.</w:t>
      </w:r>
    </w:p>
    <w:bookmarkEnd w:id="162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163" w:name="sub_610"/>
      <w:r w:rsidRPr="00463CA1">
        <w:rPr>
          <w:color w:val="auto"/>
        </w:rPr>
        <w:t>6.10 Требования к юристу (юрисконсульту)</w:t>
      </w:r>
    </w:p>
    <w:bookmarkEnd w:id="163"/>
    <w:p w:rsidR="00463CA1" w:rsidRPr="00463CA1" w:rsidRDefault="00463CA1"/>
    <w:p w:rsidR="00463CA1" w:rsidRPr="00463CA1" w:rsidRDefault="00463CA1">
      <w:r w:rsidRPr="00463CA1">
        <w:t>Юрист (юрисконсульт) должен:</w:t>
      </w:r>
    </w:p>
    <w:p w:rsidR="00463CA1" w:rsidRPr="00463CA1" w:rsidRDefault="00463CA1">
      <w:bookmarkStart w:id="164" w:name="sub_6101"/>
      <w:r w:rsidRPr="00463CA1">
        <w:t xml:space="preserve">6.10.1 Иметь соответствующее (специальное) образование; знать государственно-правовое устройство Российской Федерации; </w:t>
      </w:r>
      <w:hyperlink r:id="rId20" w:history="1">
        <w:r w:rsidRPr="00463CA1">
          <w:rPr>
            <w:rStyle w:val="a4"/>
            <w:rFonts w:cs="Arial"/>
            <w:color w:val="auto"/>
          </w:rPr>
          <w:t>Конституцию</w:t>
        </w:r>
      </w:hyperlink>
      <w:r w:rsidRPr="00463CA1">
        <w:t xml:space="preserve"> Российской Федерации; социальные права и гарантии населения; устройство системы правоохранительных органов, основы гражданского, уголовного, исправительно-трудового права; государственные гарантии на социальное обеспечение и обслуживание, охрану прав несовершеннолетних, инвалидов, одиноких людей; нормы семейного и </w:t>
      </w:r>
      <w:hyperlink r:id="rId21" w:history="1">
        <w:r w:rsidRPr="00463CA1">
          <w:rPr>
            <w:rStyle w:val="a4"/>
            <w:rFonts w:cs="Arial"/>
            <w:color w:val="auto"/>
          </w:rPr>
          <w:t>жилищного законодательства</w:t>
        </w:r>
      </w:hyperlink>
      <w:r w:rsidRPr="00463CA1">
        <w:t xml:space="preserve">; законы, регулирующие защиту материнства и детства; знать специфику социально-правовой (юридической) работы с различными социальными категориями и группами населения; организационную структуру, принципы и формы социальной работы; порядок и организацию установления опеки, </w:t>
      </w:r>
      <w:r w:rsidRPr="00463CA1">
        <w:lastRenderedPageBreak/>
        <w:t>попечительства; организацию социальной защиты и пропаганды здорового образа жизни; знать технологию и методы анализа социальных проблем; диагностику и способы разрешения конфликтов.</w:t>
      </w:r>
    </w:p>
    <w:p w:rsidR="00463CA1" w:rsidRPr="00463CA1" w:rsidRDefault="00463CA1">
      <w:bookmarkStart w:id="165" w:name="sub_6102"/>
      <w:bookmarkEnd w:id="164"/>
      <w:r w:rsidRPr="00463CA1">
        <w:t>6.10.2 Вести работу по социально-юридической защите различных групп населения (несовершеннолетние, молодежь, пенсионеры, инвалиды и т.д.), оказывать им конкретные социально-правовые услуги по различным вопросам.</w:t>
      </w:r>
    </w:p>
    <w:p w:rsidR="00463CA1" w:rsidRPr="00463CA1" w:rsidRDefault="00463CA1">
      <w:bookmarkStart w:id="166" w:name="sub_6103"/>
      <w:bookmarkEnd w:id="165"/>
      <w:r w:rsidRPr="00463CA1">
        <w:t>6.10.3 Проводить юридическое консультирование с учетом своей квалификации.</w:t>
      </w:r>
    </w:p>
    <w:p w:rsidR="00463CA1" w:rsidRPr="00463CA1" w:rsidRDefault="00463CA1">
      <w:bookmarkStart w:id="167" w:name="sub_6104"/>
      <w:bookmarkEnd w:id="166"/>
      <w:r w:rsidRPr="00463CA1">
        <w:t>6.10.4 Вести постоянную информационную работу по социально-правовым вопросам с клиентами учреждения.</w:t>
      </w:r>
    </w:p>
    <w:p w:rsidR="00463CA1" w:rsidRPr="00463CA1" w:rsidRDefault="00463CA1">
      <w:bookmarkStart w:id="168" w:name="sub_6105"/>
      <w:bookmarkEnd w:id="167"/>
      <w:r w:rsidRPr="00463CA1">
        <w:t>6.10.5 Заниматься совместно с другими специалистами профилактикой правонарушений среди клиентов учреждения.</w:t>
      </w:r>
    </w:p>
    <w:p w:rsidR="00463CA1" w:rsidRPr="00463CA1" w:rsidRDefault="00463CA1">
      <w:bookmarkStart w:id="169" w:name="sub_6106"/>
      <w:bookmarkEnd w:id="168"/>
      <w:r w:rsidRPr="00463CA1">
        <w:t>6.10.6 Систематически повышать свою квалификацию.</w:t>
      </w:r>
    </w:p>
    <w:p w:rsidR="00463CA1" w:rsidRPr="00463CA1" w:rsidRDefault="00463CA1">
      <w:bookmarkStart w:id="170" w:name="sub_6107"/>
      <w:bookmarkEnd w:id="169"/>
      <w:r w:rsidRPr="00463CA1">
        <w:t>6.10.7 Устанавливать и поддерживать контакты с другими организациями, защищающими права и интересы граждан.</w:t>
      </w:r>
    </w:p>
    <w:p w:rsidR="00463CA1" w:rsidRPr="00463CA1" w:rsidRDefault="00463CA1">
      <w:bookmarkStart w:id="171" w:name="sub_6108"/>
      <w:bookmarkEnd w:id="170"/>
      <w:r w:rsidRPr="00463CA1">
        <w:t>6.10.8 Содействовать работе по подготовке документов для представления в соответствующие органы и учреждения на лишение родительских прав, оформление опеки, попечительства и т.д.</w:t>
      </w:r>
    </w:p>
    <w:bookmarkEnd w:id="171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172" w:name="sub_611"/>
      <w:r w:rsidRPr="00463CA1">
        <w:rPr>
          <w:color w:val="auto"/>
        </w:rPr>
        <w:t>6.11 Требования к медицинскому персоналу</w:t>
      </w:r>
    </w:p>
    <w:bookmarkEnd w:id="172"/>
    <w:p w:rsidR="00463CA1" w:rsidRPr="00463CA1" w:rsidRDefault="00463CA1"/>
    <w:p w:rsidR="00463CA1" w:rsidRPr="00463CA1" w:rsidRDefault="00463CA1">
      <w:r w:rsidRPr="00463CA1">
        <w:t>Медицинский персонал должен:</w:t>
      </w:r>
    </w:p>
    <w:p w:rsidR="00463CA1" w:rsidRPr="00463CA1" w:rsidRDefault="00463CA1">
      <w:bookmarkStart w:id="173" w:name="sub_6111"/>
      <w:r w:rsidRPr="00463CA1">
        <w:t>6.11.1 Иметь соответствующее (специальное) образование; знать законодательные, правовые акты и нормативные документы по вопросам здравоохранения и социального обслуживания населения.</w:t>
      </w:r>
    </w:p>
    <w:p w:rsidR="00463CA1" w:rsidRPr="00463CA1" w:rsidRDefault="00463CA1">
      <w:bookmarkStart w:id="174" w:name="sub_6112"/>
      <w:bookmarkEnd w:id="173"/>
      <w:r w:rsidRPr="00463CA1">
        <w:t>6.11.2 Иметь необходимые теоретические знания, соответствующую квалификацию, профессиональную подготовку и умело применять их в практической работе по своей специальности при оказании социально-медицинских услуг клиентам учреждения.</w:t>
      </w:r>
    </w:p>
    <w:p w:rsidR="00463CA1" w:rsidRPr="00463CA1" w:rsidRDefault="00463CA1">
      <w:bookmarkStart w:id="175" w:name="sub_6113"/>
      <w:bookmarkEnd w:id="174"/>
      <w:r w:rsidRPr="00463CA1">
        <w:t>6.11.3 Знать основы диагностики, гериатрии и геронтологии или педиатрии - в соответствии с профилем учреждения, профилактики заболеваний, пропаганды здорового образа жизни, правила техники безопасности при работе с медицинским инструментарием и оборудованием.</w:t>
      </w:r>
    </w:p>
    <w:p w:rsidR="00463CA1" w:rsidRPr="00463CA1" w:rsidRDefault="00463CA1">
      <w:bookmarkStart w:id="176" w:name="sub_6114"/>
      <w:bookmarkEnd w:id="175"/>
      <w:r w:rsidRPr="00463CA1">
        <w:t>6.11.4 Применять в своей работе современные методы диагностики, лечения и лекарственного обеспечения клиентов.</w:t>
      </w:r>
    </w:p>
    <w:p w:rsidR="00463CA1" w:rsidRPr="00463CA1" w:rsidRDefault="00463CA1">
      <w:bookmarkStart w:id="177" w:name="sub_6115"/>
      <w:bookmarkEnd w:id="176"/>
      <w:r w:rsidRPr="00463CA1">
        <w:t>6.11.5 Систематически повышать свою квалификацию.</w:t>
      </w:r>
    </w:p>
    <w:bookmarkEnd w:id="177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178" w:name="sub_612"/>
      <w:r w:rsidRPr="00463CA1">
        <w:rPr>
          <w:color w:val="auto"/>
        </w:rPr>
        <w:t>6.12 Требования к педагогу-психологу (сурдопедагогу, педагогу-логопеду, педагогу дополнительного образования)</w:t>
      </w:r>
    </w:p>
    <w:bookmarkEnd w:id="178"/>
    <w:p w:rsidR="00463CA1" w:rsidRPr="00463CA1" w:rsidRDefault="00463CA1"/>
    <w:p w:rsidR="00463CA1" w:rsidRPr="00463CA1" w:rsidRDefault="00463CA1">
      <w:r w:rsidRPr="00463CA1">
        <w:t>Педагог-психолог (педагог, педагог-логопед, педагог дополнительного образования) должен:</w:t>
      </w:r>
    </w:p>
    <w:p w:rsidR="00463CA1" w:rsidRPr="00463CA1" w:rsidRDefault="00463CA1">
      <w:bookmarkStart w:id="179" w:name="sub_6121"/>
      <w:r w:rsidRPr="00463CA1">
        <w:t xml:space="preserve">6.12.1 Иметь соответствующее (специальное) образование; знать законы и другие нормативные акты по вопросам образования; нормативные документы, регулирующие вопросы здравоохранения, охраны труда, профориентации, занятости обучающихся (воспитанников) и их социальной защиты; общую психологию, возрастную, педагогическую психологию и общую педагогику, психологию личности, социальную психологию, основы дефектологии, сексологии, психогигиены, психодиагностики; методы активного обучения, современные методы диагностики и </w:t>
      </w:r>
      <w:r w:rsidRPr="00463CA1">
        <w:lastRenderedPageBreak/>
        <w:t>коррекции аномального развития ребенка.</w:t>
      </w:r>
    </w:p>
    <w:p w:rsidR="00463CA1" w:rsidRPr="00463CA1" w:rsidRDefault="00463CA1">
      <w:bookmarkStart w:id="180" w:name="sub_6122"/>
      <w:bookmarkEnd w:id="179"/>
      <w:r w:rsidRPr="00463CA1">
        <w:t>6.12.2 Осуществлять профессиональную деятельность, направленную на сохранение психического, соматического и социального благополучия обучающихся (воспитанников) в процессе воспитания и обучения в учреждении.</w:t>
      </w:r>
    </w:p>
    <w:p w:rsidR="00463CA1" w:rsidRPr="00463CA1" w:rsidRDefault="00463CA1">
      <w:bookmarkStart w:id="181" w:name="sub_6123"/>
      <w:bookmarkEnd w:id="180"/>
      <w:r w:rsidRPr="00463CA1">
        <w:t>6.12.3 Осуществлять превентивные мероприятия по профилактике возникновения социальной дезадаптации обучающихся.</w:t>
      </w:r>
    </w:p>
    <w:p w:rsidR="00463CA1" w:rsidRPr="00463CA1" w:rsidRDefault="00463CA1">
      <w:bookmarkStart w:id="182" w:name="sub_6124"/>
      <w:bookmarkEnd w:id="181"/>
      <w:r w:rsidRPr="00463CA1">
        <w:t>6.12.4 Принимать меры по оказанию различного вида психологической помощи (психокоррекционной, реабилитационной и консультативной).</w:t>
      </w:r>
    </w:p>
    <w:p w:rsidR="00463CA1" w:rsidRPr="00463CA1" w:rsidRDefault="00463CA1">
      <w:bookmarkStart w:id="183" w:name="sub_6125"/>
      <w:bookmarkEnd w:id="182"/>
      <w:r w:rsidRPr="00463CA1">
        <w:t>6.12.5 Оказывать помощь обучающимся (воспитанникам), родителям или лицам, их заменяющим, педагогическому коллективу в решении конкретных проблем.</w:t>
      </w:r>
    </w:p>
    <w:p w:rsidR="00463CA1" w:rsidRPr="00463CA1" w:rsidRDefault="00463CA1">
      <w:bookmarkStart w:id="184" w:name="sub_6126"/>
      <w:bookmarkEnd w:id="183"/>
      <w:r w:rsidRPr="00463CA1">
        <w:t>6.12.6 Участвовать в проведении психологической диагностики различного профиля и предназначения.</w:t>
      </w:r>
    </w:p>
    <w:p w:rsidR="00463CA1" w:rsidRPr="00463CA1" w:rsidRDefault="00463CA1">
      <w:bookmarkStart w:id="185" w:name="sub_6127"/>
      <w:bookmarkEnd w:id="184"/>
      <w:r w:rsidRPr="00463CA1">
        <w:t>6.12.7 Участвовать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обучающихся (воспитанников), способствовать развитию у них готовности к ориентации в различных ситуациях жизненного и профессионального самоопределения.</w:t>
      </w:r>
    </w:p>
    <w:p w:rsidR="00463CA1" w:rsidRPr="00463CA1" w:rsidRDefault="00463CA1">
      <w:bookmarkStart w:id="186" w:name="sub_6128"/>
      <w:bookmarkEnd w:id="185"/>
      <w:r w:rsidRPr="00463CA1">
        <w:t>6.12.8 Определять степень отклонений (умственных, физических, эмоциональных) в развитии обучающихся (воспитанников), а также различного вида нарушений социального развития и проводить их психолого-педагогическую коррекцию.</w:t>
      </w:r>
    </w:p>
    <w:p w:rsidR="00463CA1" w:rsidRPr="00463CA1" w:rsidRDefault="00463CA1">
      <w:bookmarkStart w:id="187" w:name="sub_6129"/>
      <w:bookmarkEnd w:id="186"/>
      <w:r w:rsidRPr="00463CA1">
        <w:t>6.12.9 Формировать психологическую культуру обучающихся (воспитанников), педагогических работников и родителей (лиц, их заменяющих), в том числе и культуру полового воспитания.</w:t>
      </w:r>
    </w:p>
    <w:p w:rsidR="00463CA1" w:rsidRPr="00463CA1" w:rsidRDefault="00463CA1">
      <w:bookmarkStart w:id="188" w:name="sub_61210"/>
      <w:bookmarkEnd w:id="187"/>
      <w:r w:rsidRPr="00463CA1">
        <w:t>6.12.10 Консультировать работников учреждения по вопросам практического применения психологии, ориентированной на повышение социально-психологической компетентности обучающихся (воспитанников), педагогических работников, родителей (лиц, их заменяющих).</w:t>
      </w:r>
    </w:p>
    <w:bookmarkEnd w:id="188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189" w:name="sub_613"/>
      <w:r w:rsidRPr="00463CA1">
        <w:rPr>
          <w:color w:val="auto"/>
        </w:rPr>
        <w:t>6.13 Требования к преподавателю (учителю), в том числе к учителю-дефектологу</w:t>
      </w:r>
    </w:p>
    <w:bookmarkEnd w:id="189"/>
    <w:p w:rsidR="00463CA1" w:rsidRPr="00463CA1" w:rsidRDefault="00463CA1"/>
    <w:p w:rsidR="00463CA1" w:rsidRPr="00463CA1" w:rsidRDefault="00463CA1">
      <w:r w:rsidRPr="00463CA1">
        <w:t>Преподаватель (учитель) должен:</w:t>
      </w:r>
    </w:p>
    <w:p w:rsidR="00463CA1" w:rsidRPr="00463CA1" w:rsidRDefault="00463CA1">
      <w:bookmarkStart w:id="190" w:name="sub_6131"/>
      <w:r w:rsidRPr="00463CA1">
        <w:t>6.13.1 Иметь соответствующее (специальное) образование; знать законы и другие нормативные акты по вопросам образования; основы общетеоретических дисциплин в объеме, необходимом для решения педагогических задач; знать педагогику, психологию, возрастную физиологию, школьную гигиену; знать методику преподавания предмета и воспитательной работы; программы и учебники, требования к оснащению и оборудованию учебных кабинетов и подсобных помещений; средства обучения и их дидактические возможности; основные направления и перспективы развития образования и педагогической науки.</w:t>
      </w:r>
    </w:p>
    <w:p w:rsidR="00463CA1" w:rsidRPr="00463CA1" w:rsidRDefault="00463CA1">
      <w:bookmarkStart w:id="191" w:name="sub_6132"/>
      <w:bookmarkEnd w:id="190"/>
      <w:r w:rsidRPr="00463CA1">
        <w:t>6.13.2 Осуществлять обучение и воспитание обучающихся с учетом специфики преподаваемого предмета.</w:t>
      </w:r>
    </w:p>
    <w:p w:rsidR="00463CA1" w:rsidRPr="00463CA1" w:rsidRDefault="00463CA1">
      <w:bookmarkStart w:id="192" w:name="sub_6133"/>
      <w:bookmarkEnd w:id="191"/>
      <w:r w:rsidRPr="00463CA1">
        <w:t>6.13.3 Использовать разнообразные приемы, методы и средства обучения, участвовать в разработке и реализации образовательных программ.</w:t>
      </w:r>
    </w:p>
    <w:p w:rsidR="00463CA1" w:rsidRPr="00463CA1" w:rsidRDefault="00463CA1">
      <w:bookmarkStart w:id="193" w:name="sub_6134"/>
      <w:bookmarkEnd w:id="192"/>
      <w:r w:rsidRPr="00463CA1">
        <w:t>6.13.4 Обеспечивать уровень подготовки обучающихся, соответствующий требованиям государственного образовательного стандарта, и нести ответственность за его реализацию.</w:t>
      </w:r>
    </w:p>
    <w:p w:rsidR="00463CA1" w:rsidRPr="00463CA1" w:rsidRDefault="00463CA1">
      <w:bookmarkStart w:id="194" w:name="sub_6135"/>
      <w:bookmarkEnd w:id="193"/>
      <w:r w:rsidRPr="00463CA1">
        <w:t>6.13.5 Организовывать и контролировать самостоятельную работу обучающихся.</w:t>
      </w:r>
    </w:p>
    <w:p w:rsidR="00463CA1" w:rsidRPr="00463CA1" w:rsidRDefault="00463CA1">
      <w:bookmarkStart w:id="195" w:name="sub_6136"/>
      <w:bookmarkEnd w:id="194"/>
      <w:r w:rsidRPr="00463CA1">
        <w:t>6.13.6 Обеспечивать выполнение учебных планов и программ.</w:t>
      </w:r>
    </w:p>
    <w:p w:rsidR="00463CA1" w:rsidRPr="00463CA1" w:rsidRDefault="00463CA1">
      <w:bookmarkStart w:id="196" w:name="sub_6137"/>
      <w:bookmarkEnd w:id="195"/>
      <w:r w:rsidRPr="00463CA1">
        <w:t>6.13.7 Систематически повышать свою профессиональную квалификацию.</w:t>
      </w:r>
    </w:p>
    <w:p w:rsidR="00463CA1" w:rsidRPr="00463CA1" w:rsidRDefault="00463CA1">
      <w:bookmarkStart w:id="197" w:name="sub_6138"/>
      <w:bookmarkEnd w:id="196"/>
      <w:r w:rsidRPr="00463CA1">
        <w:lastRenderedPageBreak/>
        <w:t>6.13.8 Осуществлять связь с родителями (лицами, их заменяющими).</w:t>
      </w:r>
    </w:p>
    <w:bookmarkEnd w:id="197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198" w:name="sub_614"/>
      <w:r w:rsidRPr="00463CA1">
        <w:rPr>
          <w:color w:val="auto"/>
        </w:rPr>
        <w:t>6.14 Требования к культорганизатору</w:t>
      </w:r>
    </w:p>
    <w:bookmarkEnd w:id="198"/>
    <w:p w:rsidR="00463CA1" w:rsidRPr="00463CA1" w:rsidRDefault="00463CA1"/>
    <w:p w:rsidR="00463CA1" w:rsidRPr="00463CA1" w:rsidRDefault="00463CA1">
      <w:r w:rsidRPr="00463CA1">
        <w:t>Культорганизатор должен:</w:t>
      </w:r>
    </w:p>
    <w:p w:rsidR="00463CA1" w:rsidRPr="00463CA1" w:rsidRDefault="00463CA1">
      <w:bookmarkStart w:id="199" w:name="sub_6141"/>
      <w:r w:rsidRPr="00463CA1">
        <w:t>6.14.1 Иметь соответствующее образование; знать законы и другие нормативные акты по вопросам образования, педагогику и психологию, индивидуальные особенности и уровень культурного развития обслуживаемых граждан.</w:t>
      </w:r>
    </w:p>
    <w:p w:rsidR="00463CA1" w:rsidRPr="00463CA1" w:rsidRDefault="00463CA1">
      <w:bookmarkStart w:id="200" w:name="sub_6142"/>
      <w:bookmarkEnd w:id="199"/>
      <w:r w:rsidRPr="00463CA1">
        <w:t>6.14.2 Организовывать культурно-досуговую деятельность, клубные формы реабилитационной деятельности в учреждении, используя различные ее виды и формы (посещение театров, выставок, экскурсии, демонстрация художественных и научно-популярных фильмов, проведение праздников, юбилеев и других культурных мероприятий).</w:t>
      </w:r>
    </w:p>
    <w:bookmarkEnd w:id="200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201" w:name="sub_615"/>
      <w:r w:rsidRPr="00463CA1">
        <w:rPr>
          <w:color w:val="auto"/>
        </w:rPr>
        <w:t>6.15 Требования к инструктору по труду</w:t>
      </w:r>
    </w:p>
    <w:bookmarkEnd w:id="201"/>
    <w:p w:rsidR="00463CA1" w:rsidRPr="00463CA1" w:rsidRDefault="00463CA1"/>
    <w:p w:rsidR="00463CA1" w:rsidRPr="00463CA1" w:rsidRDefault="00463CA1">
      <w:r w:rsidRPr="00463CA1">
        <w:t>Инструктор по труду должен:</w:t>
      </w:r>
    </w:p>
    <w:p w:rsidR="00463CA1" w:rsidRPr="00463CA1" w:rsidRDefault="00463CA1">
      <w:bookmarkStart w:id="202" w:name="sub_6151"/>
      <w:r w:rsidRPr="00463CA1">
        <w:t>6.15.1 Знать законы и другие нормативные акты по вопросам образования; возрастную и специальную педагогику и психологию, физиологию и гигиену; формы и методы обучения и воспитания; инструктивно-нормативные документы и рекомендации по организации трудового обучения и воспитания; действующие стандарты и технические условия, касающиеся эксплуатации оборудования и технических средств, основы организации труда.</w:t>
      </w:r>
    </w:p>
    <w:p w:rsidR="00463CA1" w:rsidRPr="00463CA1" w:rsidRDefault="00463CA1">
      <w:bookmarkStart w:id="203" w:name="sub_6152"/>
      <w:bookmarkEnd w:id="202"/>
      <w:r w:rsidRPr="00463CA1">
        <w:t>6.15.2 Формировать у клиентов трудовые умения и навыки, готовить их к применению полученных знаний на практике.</w:t>
      </w:r>
    </w:p>
    <w:p w:rsidR="00463CA1" w:rsidRPr="00463CA1" w:rsidRDefault="00463CA1">
      <w:bookmarkStart w:id="204" w:name="sub_6153"/>
      <w:bookmarkEnd w:id="203"/>
      <w:r w:rsidRPr="00463CA1">
        <w:t>6.15.3 Проводить с клиентами профориентационную работу, организовывать их общественно полезный и производительный труд, обеспечивать выполнение программы обучения.</w:t>
      </w:r>
    </w:p>
    <w:p w:rsidR="00463CA1" w:rsidRPr="00463CA1" w:rsidRDefault="00463CA1">
      <w:bookmarkStart w:id="205" w:name="sub_6154"/>
      <w:bookmarkEnd w:id="204"/>
      <w:r w:rsidRPr="00463CA1">
        <w:t>6.15.4 Принимать необходимые меры по оснащению мастерских оборудованием, техническими средствами и материалами, отвечать за их сохранность и рациональное использование.</w:t>
      </w:r>
    </w:p>
    <w:p w:rsidR="00463CA1" w:rsidRPr="00463CA1" w:rsidRDefault="00463CA1">
      <w:bookmarkStart w:id="206" w:name="sub_6155"/>
      <w:bookmarkEnd w:id="205"/>
      <w:r w:rsidRPr="00463CA1">
        <w:t>6.15.5 Организовывать проведение текущего и профилактического ремонта оборудования и технических средств или осуществлять его.</w:t>
      </w:r>
    </w:p>
    <w:p w:rsidR="00463CA1" w:rsidRPr="00463CA1" w:rsidRDefault="00463CA1">
      <w:bookmarkStart w:id="207" w:name="sub_6156"/>
      <w:bookmarkEnd w:id="206"/>
      <w:r w:rsidRPr="00463CA1">
        <w:t>6.15.6 Обеспечивать выполнение клиентами требований охраны труда и техники безопасности, отвечать за их жизнь и здоровье в период образовательного процесса, оказывать им первую доврачебную помощь.</w:t>
      </w:r>
    </w:p>
    <w:bookmarkEnd w:id="207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208" w:name="sub_616"/>
      <w:r w:rsidRPr="00463CA1">
        <w:rPr>
          <w:color w:val="auto"/>
        </w:rPr>
        <w:t>6.16 Требования к инструктору производственного обучения рабочих массовых профессий</w:t>
      </w:r>
    </w:p>
    <w:bookmarkEnd w:id="208"/>
    <w:p w:rsidR="00463CA1" w:rsidRPr="00463CA1" w:rsidRDefault="00463CA1"/>
    <w:p w:rsidR="00463CA1" w:rsidRPr="00463CA1" w:rsidRDefault="00463CA1">
      <w:r w:rsidRPr="00463CA1">
        <w:t>Инструктор производственного обучения рабочих массовых профессий должен:</w:t>
      </w:r>
    </w:p>
    <w:p w:rsidR="00463CA1" w:rsidRPr="00463CA1" w:rsidRDefault="00463CA1">
      <w:bookmarkStart w:id="209" w:name="sub_6161"/>
      <w:r w:rsidRPr="00463CA1">
        <w:t xml:space="preserve">6.16.1 Знать законы и другие нормативные акты, касающиеся вопросов подготовки рабочих массовых профессий; учебные программы и тарифно-квалификационные характеристики профессий рабочих; принципы и методы производственного обучения; технологический процесс производства; устройство и взаимодействие узлов и механизмов обслуживаемых машин и станков; знать правила технической эксплуатации оборудования; ассортимент вырабатываемой продукции; требования, предъявляемые к качеству сырья, полуфабрикатов, итоговой продукции; </w:t>
      </w:r>
      <w:r w:rsidRPr="00463CA1">
        <w:lastRenderedPageBreak/>
        <w:t>передовые методы организации, планирования труда и выполнения рабочих приемов и операций по соответствующим профессиям; способы контроля и анализа работы обучаемых рабочих; знать порядок учета выполнения программ труда обучаемых и их успеваемости; законодательство о труде и охране труда Российской Федерации; правила внутреннего трудового распорядка; правила и нормы охраны труда, техники безопасности, производственной санитарии и противопожарной защиты.</w:t>
      </w:r>
    </w:p>
    <w:p w:rsidR="00463CA1" w:rsidRPr="00463CA1" w:rsidRDefault="00463CA1">
      <w:bookmarkStart w:id="210" w:name="sub_6162"/>
      <w:bookmarkEnd w:id="209"/>
      <w:r w:rsidRPr="00463CA1">
        <w:t>6.16.2 Обучать неквалифицированных рабочих, учеников современным приемам выполнения производственных операций, работы на машинах, станках и т.п.</w:t>
      </w:r>
    </w:p>
    <w:p w:rsidR="00463CA1" w:rsidRPr="00463CA1" w:rsidRDefault="00463CA1">
      <w:bookmarkStart w:id="211" w:name="sub_6163"/>
      <w:bookmarkEnd w:id="210"/>
      <w:r w:rsidRPr="00463CA1">
        <w:t>6.16.3 Планировать учебную работу и вести учет выполнения программ производственного обучения, результатов труда обучаемых и их успеваемости.</w:t>
      </w:r>
    </w:p>
    <w:p w:rsidR="00463CA1" w:rsidRPr="00463CA1" w:rsidRDefault="00463CA1">
      <w:bookmarkStart w:id="212" w:name="sub_6164"/>
      <w:bookmarkEnd w:id="211"/>
      <w:r w:rsidRPr="00463CA1">
        <w:t>6.16.4 Осуществлять контроль за обеспечением безопасных условий работы учеников и молодых рабочих и за оснащением рабочих мест всем необходимым для выполнения работы.</w:t>
      </w:r>
    </w:p>
    <w:p w:rsidR="00463CA1" w:rsidRPr="00463CA1" w:rsidRDefault="00463CA1">
      <w:bookmarkStart w:id="213" w:name="sub_6165"/>
      <w:bookmarkEnd w:id="212"/>
      <w:r w:rsidRPr="00463CA1">
        <w:t>6.16.5 Проводить вводный и текущий инструктаж всех вновь поступающих рабочих.</w:t>
      </w:r>
    </w:p>
    <w:p w:rsidR="00463CA1" w:rsidRPr="00463CA1" w:rsidRDefault="00463CA1">
      <w:bookmarkStart w:id="214" w:name="sub_6166"/>
      <w:bookmarkEnd w:id="213"/>
      <w:r w:rsidRPr="00463CA1">
        <w:t>6.16.6 Изучать и обобщать передовой опыт работы по соответствующей профессии, передавать его рабочим в целях повышения их квалификации, внедрения рациональных приемов и методов работы.</w:t>
      </w:r>
    </w:p>
    <w:p w:rsidR="00463CA1" w:rsidRPr="00463CA1" w:rsidRDefault="00463CA1">
      <w:bookmarkStart w:id="215" w:name="sub_6167"/>
      <w:bookmarkEnd w:id="214"/>
      <w:r w:rsidRPr="00463CA1">
        <w:t>6.16.7 Контролировать правильность выполнения рабочими технологических операций, качество и производительность их труда.</w:t>
      </w:r>
    </w:p>
    <w:p w:rsidR="00463CA1" w:rsidRPr="00463CA1" w:rsidRDefault="00463CA1">
      <w:bookmarkStart w:id="216" w:name="sub_6168"/>
      <w:bookmarkEnd w:id="215"/>
      <w:r w:rsidRPr="00463CA1">
        <w:t>6.16.8 Проводить дополнительный инструктаж рабочих для устранения выявленных недостатков.</w:t>
      </w:r>
    </w:p>
    <w:bookmarkEnd w:id="216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217" w:name="sub_617"/>
      <w:r w:rsidRPr="00463CA1">
        <w:rPr>
          <w:color w:val="auto"/>
        </w:rPr>
        <w:t>6.17 Требования к музыкальному руководителю</w:t>
      </w:r>
    </w:p>
    <w:bookmarkEnd w:id="217"/>
    <w:p w:rsidR="00463CA1" w:rsidRPr="00463CA1" w:rsidRDefault="00463CA1"/>
    <w:p w:rsidR="00463CA1" w:rsidRPr="00463CA1" w:rsidRDefault="00463CA1">
      <w:r w:rsidRPr="00463CA1">
        <w:t>Музыкальный руководитель должен:</w:t>
      </w:r>
    </w:p>
    <w:p w:rsidR="00463CA1" w:rsidRPr="00463CA1" w:rsidRDefault="00463CA1">
      <w:bookmarkStart w:id="218" w:name="sub_6171"/>
      <w:r w:rsidRPr="00463CA1">
        <w:t>6.17.1 Иметь соответствующее (специальное) образование; знать законы и другие нормативные акты по вопросам образования, педагогики и психологии, знать индивидуальные особенности музыкального восприятия, эмоций, моторики и музыкальных возможностей детей разного возраста; знать музыкальные произведения детского репертуара; основы дефектологии и соответствующие методики при работе с детьми, имеющими отклонения в развитии.</w:t>
      </w:r>
    </w:p>
    <w:p w:rsidR="00463CA1" w:rsidRPr="00463CA1" w:rsidRDefault="00463CA1">
      <w:bookmarkStart w:id="219" w:name="sub_6172"/>
      <w:bookmarkEnd w:id="218"/>
      <w:r w:rsidRPr="00463CA1">
        <w:t>6.17.2 Осуществлять развитие музыкальных способностей и эмоциональной сферы, творческой деятельности воспитанников, формировать их эстетический вкус, используя разные виды и формы организации музыкальной деятельности.</w:t>
      </w:r>
    </w:p>
    <w:p w:rsidR="00463CA1" w:rsidRPr="00463CA1" w:rsidRDefault="00463CA1">
      <w:bookmarkStart w:id="220" w:name="sub_6173"/>
      <w:bookmarkEnd w:id="219"/>
      <w:r w:rsidRPr="00463CA1">
        <w:t>6.17.3 Профессионально владеть техникой исполнения на музыкальном инструменте.</w:t>
      </w:r>
    </w:p>
    <w:p w:rsidR="00463CA1" w:rsidRPr="00463CA1" w:rsidRDefault="00463CA1">
      <w:bookmarkStart w:id="221" w:name="sub_6174"/>
      <w:bookmarkEnd w:id="220"/>
      <w:r w:rsidRPr="00463CA1">
        <w:t>6.17.4 Определять направления педагогической деятельности с учетом индивидуальных и возрастных особенностей воспитанников, а также их творческих способностей, в том числе в области музыки.</w:t>
      </w:r>
    </w:p>
    <w:p w:rsidR="00463CA1" w:rsidRPr="00463CA1" w:rsidRDefault="00463CA1">
      <w:bookmarkStart w:id="222" w:name="sub_6175"/>
      <w:bookmarkEnd w:id="221"/>
      <w:r w:rsidRPr="00463CA1">
        <w:t>6.17.5 Осуществлять мероприятия по реабилитации детей, оказавшихся в трудной жизненной ситуации, используя музыкальную деятельность.</w:t>
      </w:r>
    </w:p>
    <w:bookmarkEnd w:id="222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223" w:name="sub_618"/>
      <w:r w:rsidRPr="00463CA1">
        <w:rPr>
          <w:color w:val="auto"/>
        </w:rPr>
        <w:t>6.18 Требования к работникам, обеспечивающим административно-хозяйственную деятельность учреждения</w:t>
      </w:r>
    </w:p>
    <w:bookmarkEnd w:id="223"/>
    <w:p w:rsidR="00463CA1" w:rsidRPr="00463CA1" w:rsidRDefault="00463CA1"/>
    <w:p w:rsidR="00463CA1" w:rsidRPr="00463CA1" w:rsidRDefault="00463CA1">
      <w:bookmarkStart w:id="224" w:name="sub_6181"/>
      <w:r w:rsidRPr="00463CA1">
        <w:t>6.18.1 К работникам, обеспечивающим административно-хозяйственную деятельность учреждения по предоставлению социальных услуг, относятся:</w:t>
      </w:r>
    </w:p>
    <w:bookmarkEnd w:id="224"/>
    <w:p w:rsidR="00463CA1" w:rsidRPr="00463CA1" w:rsidRDefault="00463CA1">
      <w:r w:rsidRPr="00463CA1">
        <w:lastRenderedPageBreak/>
        <w:t>- финансовые работники (главный бухгалтер, бухгалтер, кассир);</w:t>
      </w:r>
    </w:p>
    <w:p w:rsidR="00463CA1" w:rsidRPr="00463CA1" w:rsidRDefault="00463CA1">
      <w:r w:rsidRPr="00463CA1">
        <w:t>- работники общественного питания (повар, шеф-повар, буфетчик, официант, мойщик посуды и др.);</w:t>
      </w:r>
    </w:p>
    <w:p w:rsidR="00463CA1" w:rsidRPr="00463CA1" w:rsidRDefault="00463CA1">
      <w:r w:rsidRPr="00463CA1">
        <w:t>- работники хозяйственных служб (заведующий хозяйством, заведующий складом, гардеробщик, уборщик помещений, парикмахер, техник, дворник, лифтер и др.).</w:t>
      </w:r>
    </w:p>
    <w:p w:rsidR="00463CA1" w:rsidRPr="00463CA1" w:rsidRDefault="00463CA1">
      <w:bookmarkStart w:id="225" w:name="sub_6182"/>
      <w:r w:rsidRPr="00463CA1">
        <w:t xml:space="preserve">6.18.2 Работники, обеспечивающие деятельность учреждения, должны руководствоваться в своей работе требованиями, изложенными в </w:t>
      </w:r>
      <w:hyperlink w:anchor="sub_54" w:history="1">
        <w:r w:rsidRPr="00463CA1">
          <w:rPr>
            <w:rStyle w:val="a4"/>
            <w:rFonts w:cs="Arial"/>
            <w:color w:val="auto"/>
          </w:rPr>
          <w:t>5.4</w:t>
        </w:r>
      </w:hyperlink>
      <w:r w:rsidRPr="00463CA1">
        <w:t xml:space="preserve"> настоящего стандарта.</w:t>
      </w:r>
    </w:p>
    <w:bookmarkEnd w:id="225"/>
    <w:p w:rsidR="00463CA1" w:rsidRPr="00463CA1" w:rsidRDefault="00463CA1"/>
    <w:p w:rsidR="00463CA1" w:rsidRPr="00463CA1" w:rsidRDefault="00463CA1">
      <w:pPr>
        <w:pStyle w:val="1"/>
        <w:rPr>
          <w:color w:val="auto"/>
        </w:rPr>
      </w:pPr>
      <w:bookmarkStart w:id="226" w:name="sub_700"/>
      <w:r w:rsidRPr="00463CA1">
        <w:rPr>
          <w:color w:val="auto"/>
        </w:rPr>
        <w:t>Библиография</w:t>
      </w:r>
    </w:p>
    <w:bookmarkEnd w:id="226"/>
    <w:p w:rsidR="00463CA1" w:rsidRPr="00463CA1" w:rsidRDefault="00463C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497"/>
      </w:tblGrid>
      <w:tr w:rsidR="00463CA1" w:rsidRPr="00463C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3CA1" w:rsidRPr="00463CA1" w:rsidRDefault="00463CA1">
            <w:pPr>
              <w:pStyle w:val="aff7"/>
              <w:jc w:val="center"/>
            </w:pPr>
            <w:r w:rsidRPr="00463CA1">
              <w:t>[1]</w:t>
            </w:r>
          </w:p>
        </w:tc>
        <w:bookmarkStart w:id="227" w:name="sub_701"/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463CA1" w:rsidRPr="00463CA1" w:rsidRDefault="00463CA1">
            <w:pPr>
              <w:pStyle w:val="afff0"/>
            </w:pPr>
            <w:r w:rsidRPr="00463CA1">
              <w:fldChar w:fldCharType="begin"/>
            </w:r>
            <w:r w:rsidRPr="00463CA1">
              <w:instrText>HYPERLINK "garantF1://80431.2000"</w:instrText>
            </w:r>
            <w:r w:rsidRPr="00463CA1">
              <w:fldChar w:fldCharType="separate"/>
            </w:r>
            <w:r w:rsidRPr="00463CA1">
              <w:rPr>
                <w:rStyle w:val="a4"/>
                <w:rFonts w:cs="Arial"/>
                <w:color w:val="auto"/>
              </w:rPr>
              <w:t>Тарифно-квалификационные характеристики</w:t>
            </w:r>
            <w:r w:rsidRPr="00463CA1">
              <w:fldChar w:fldCharType="end"/>
            </w:r>
            <w:r w:rsidRPr="00463CA1">
              <w:t xml:space="preserve"> по должностям работников бюджетных учреждений и организаций службы социальной защиты населения Российской Федерации, утвержденные </w:t>
            </w:r>
            <w:hyperlink r:id="rId22" w:history="1">
              <w:r w:rsidRPr="00463CA1">
                <w:rPr>
                  <w:rStyle w:val="a4"/>
                  <w:rFonts w:cs="Arial"/>
                  <w:color w:val="auto"/>
                </w:rPr>
                <w:t>постановлением</w:t>
              </w:r>
            </w:hyperlink>
            <w:r w:rsidRPr="00463CA1">
              <w:t xml:space="preserve"> Министерства труда Российской Федерации от 12 октября 1994 г. N 66</w:t>
            </w:r>
            <w:bookmarkEnd w:id="227"/>
          </w:p>
        </w:tc>
      </w:tr>
      <w:tr w:rsidR="00463CA1" w:rsidRPr="00463C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3CA1" w:rsidRPr="00463CA1" w:rsidRDefault="00463CA1">
            <w:pPr>
              <w:pStyle w:val="aff7"/>
              <w:jc w:val="center"/>
            </w:pPr>
            <w:r w:rsidRPr="00463CA1">
              <w:t>[2]</w:t>
            </w:r>
          </w:p>
        </w:tc>
        <w:bookmarkStart w:id="228" w:name="sub_702"/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463CA1" w:rsidRPr="00463CA1" w:rsidRDefault="00463CA1">
            <w:pPr>
              <w:pStyle w:val="afff0"/>
            </w:pPr>
            <w:r w:rsidRPr="00463CA1">
              <w:fldChar w:fldCharType="begin"/>
            </w:r>
            <w:r w:rsidRPr="00463CA1">
              <w:instrText>HYPERLINK "garantF1://1448639.2000"</w:instrText>
            </w:r>
            <w:r w:rsidRPr="00463CA1">
              <w:fldChar w:fldCharType="separate"/>
            </w:r>
            <w:r w:rsidRPr="00463CA1">
              <w:rPr>
                <w:rStyle w:val="a4"/>
                <w:rFonts w:cs="Arial"/>
                <w:color w:val="auto"/>
              </w:rPr>
              <w:t>Тарифно-квалификационные характеристики</w:t>
            </w:r>
            <w:r w:rsidRPr="00463CA1">
              <w:fldChar w:fldCharType="end"/>
            </w:r>
            <w:r w:rsidRPr="00463CA1">
              <w:t xml:space="preserve"> (требования) по общеотраслевым должностям служащих, утвержденные </w:t>
            </w:r>
            <w:hyperlink r:id="rId23" w:history="1">
              <w:r w:rsidRPr="00463CA1">
                <w:rPr>
                  <w:rStyle w:val="a4"/>
                  <w:rFonts w:cs="Arial"/>
                  <w:color w:val="auto"/>
                </w:rPr>
                <w:t>постановлением</w:t>
              </w:r>
            </w:hyperlink>
            <w:r w:rsidRPr="00463CA1">
              <w:t xml:space="preserve"> Министерства труда Российской Федерации от 6 июня 1996 г. N 32</w:t>
            </w:r>
            <w:bookmarkEnd w:id="228"/>
          </w:p>
        </w:tc>
      </w:tr>
      <w:tr w:rsidR="00463CA1" w:rsidRPr="00463CA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3CA1" w:rsidRPr="00463CA1" w:rsidRDefault="00463CA1">
            <w:pPr>
              <w:pStyle w:val="aff7"/>
              <w:jc w:val="center"/>
            </w:pPr>
            <w:r w:rsidRPr="00463CA1">
              <w:t>[3]</w:t>
            </w:r>
          </w:p>
        </w:tc>
        <w:bookmarkStart w:id="229" w:name="sub_703"/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463CA1" w:rsidRPr="00463CA1" w:rsidRDefault="00463CA1">
            <w:pPr>
              <w:pStyle w:val="afff0"/>
            </w:pPr>
            <w:r w:rsidRPr="00463CA1">
              <w:fldChar w:fldCharType="begin"/>
            </w:r>
            <w:r w:rsidRPr="00463CA1">
              <w:instrText>HYPERLINK "garantF1://80422.0"</w:instrText>
            </w:r>
            <w:r w:rsidRPr="00463CA1">
              <w:fldChar w:fldCharType="separate"/>
            </w:r>
            <w:r w:rsidRPr="00463CA1">
              <w:rPr>
                <w:rStyle w:val="a4"/>
                <w:rFonts w:cs="Arial"/>
                <w:color w:val="auto"/>
              </w:rPr>
              <w:t>Квалификационный справочник</w:t>
            </w:r>
            <w:r w:rsidRPr="00463CA1">
              <w:fldChar w:fldCharType="end"/>
            </w:r>
            <w:r w:rsidRPr="00463CA1">
              <w:t xml:space="preserve"> руководителей, специалистов и других служащих учреждений, утвержденный </w:t>
            </w:r>
            <w:hyperlink r:id="rId24" w:history="1">
              <w:r w:rsidRPr="00463CA1">
                <w:rPr>
                  <w:rStyle w:val="a4"/>
                  <w:rFonts w:cs="Arial"/>
                  <w:color w:val="auto"/>
                </w:rPr>
                <w:t>постановлением</w:t>
              </w:r>
            </w:hyperlink>
            <w:r w:rsidRPr="00463CA1">
              <w:t xml:space="preserve"> Министерства труда Российской Федерации N 37 от 21 августа 1998 г.</w:t>
            </w:r>
            <w:bookmarkEnd w:id="229"/>
          </w:p>
        </w:tc>
      </w:tr>
    </w:tbl>
    <w:p w:rsidR="00463CA1" w:rsidRPr="00463CA1" w:rsidRDefault="00463CA1"/>
    <w:sectPr w:rsidR="00463CA1" w:rsidRPr="00463CA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3CA1"/>
    <w:rsid w:val="00463CA1"/>
    <w:rsid w:val="005235D2"/>
    <w:rsid w:val="00BD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3427.0" TargetMode="External"/><Relationship Id="rId13" Type="http://schemas.openxmlformats.org/officeDocument/2006/relationships/hyperlink" Target="garantF1://12037711.0" TargetMode="External"/><Relationship Id="rId18" Type="http://schemas.openxmlformats.org/officeDocument/2006/relationships/hyperlink" Target="garantF1://10064072.100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12038291.100" TargetMode="External"/><Relationship Id="rId7" Type="http://schemas.openxmlformats.org/officeDocument/2006/relationships/hyperlink" Target="garantF1://12037711.0" TargetMode="External"/><Relationship Id="rId12" Type="http://schemas.openxmlformats.org/officeDocument/2006/relationships/hyperlink" Target="garantF1://12037712.0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5642.5" TargetMode="External"/><Relationship Id="rId20" Type="http://schemas.openxmlformats.org/officeDocument/2006/relationships/hyperlink" Target="garantF1://1000300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7712.0" TargetMode="External"/><Relationship Id="rId11" Type="http://schemas.openxmlformats.org/officeDocument/2006/relationships/hyperlink" Target="garantF1://195895.1" TargetMode="External"/><Relationship Id="rId24" Type="http://schemas.openxmlformats.org/officeDocument/2006/relationships/hyperlink" Target="garantF1://80107.0" TargetMode="External"/><Relationship Id="rId5" Type="http://schemas.openxmlformats.org/officeDocument/2006/relationships/hyperlink" Target="garantF1://6077714.0" TargetMode="External"/><Relationship Id="rId15" Type="http://schemas.openxmlformats.org/officeDocument/2006/relationships/hyperlink" Target="garantF1://12053426.0" TargetMode="External"/><Relationship Id="rId23" Type="http://schemas.openxmlformats.org/officeDocument/2006/relationships/hyperlink" Target="garantF1://1448639.0" TargetMode="External"/><Relationship Id="rId10" Type="http://schemas.openxmlformats.org/officeDocument/2006/relationships/hyperlink" Target="garantF1://12053427.0" TargetMode="External"/><Relationship Id="rId19" Type="http://schemas.openxmlformats.org/officeDocument/2006/relationships/hyperlink" Target="garantF1://10005807.1010" TargetMode="External"/><Relationship Id="rId4" Type="http://schemas.openxmlformats.org/officeDocument/2006/relationships/hyperlink" Target="garantF1://6285035.0" TargetMode="External"/><Relationship Id="rId9" Type="http://schemas.openxmlformats.org/officeDocument/2006/relationships/hyperlink" Target="garantF1://12053426.0" TargetMode="External"/><Relationship Id="rId14" Type="http://schemas.openxmlformats.org/officeDocument/2006/relationships/hyperlink" Target="garantF1://12053427.0" TargetMode="External"/><Relationship Id="rId22" Type="http://schemas.openxmlformats.org/officeDocument/2006/relationships/hyperlink" Target="garantF1://804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6347</Words>
  <Characters>36178</Characters>
  <Application>Microsoft Office Word</Application>
  <DocSecurity>0</DocSecurity>
  <Lines>301</Lines>
  <Paragraphs>84</Paragraphs>
  <ScaleCrop>false</ScaleCrop>
  <Company>НПП "Гарант-Сервис"</Company>
  <LinksUpToDate>false</LinksUpToDate>
  <CharactersWithSpaces>42441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2016-07-18T06:23:00Z</dcterms:created>
  <dcterms:modified xsi:type="dcterms:W3CDTF">2016-07-18T06:23:00Z</dcterms:modified>
</cp:coreProperties>
</file>